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9C3" w:rsidRDefault="00157430" w:rsidP="00157430">
      <w:pPr>
        <w:tabs>
          <w:tab w:val="left" w:pos="1365"/>
        </w:tabs>
      </w:pPr>
      <w:r>
        <w:tab/>
      </w:r>
    </w:p>
    <w:p w:rsidR="002169C3" w:rsidRDefault="00157430">
      <w:pPr>
        <w:pStyle w:val="ConsPlusTitle0"/>
        <w:jc w:val="center"/>
        <w:outlineLvl w:val="0"/>
      </w:pPr>
      <w:r>
        <w:t>П</w:t>
      </w:r>
      <w:r>
        <w:t>РАВИТЕЛЬСТВО РОССИЙСКОЙ ФЕДЕРАЦИИ</w:t>
      </w:r>
    </w:p>
    <w:p w:rsidR="002169C3" w:rsidRDefault="002169C3">
      <w:pPr>
        <w:pStyle w:val="ConsPlusTitle0"/>
        <w:jc w:val="center"/>
      </w:pPr>
    </w:p>
    <w:p w:rsidR="002169C3" w:rsidRDefault="00157430">
      <w:pPr>
        <w:pStyle w:val="ConsPlusTitle0"/>
        <w:jc w:val="center"/>
      </w:pPr>
      <w:r>
        <w:t>ПОСТАНОВЛЕНИЕ</w:t>
      </w:r>
    </w:p>
    <w:p w:rsidR="002169C3" w:rsidRDefault="00157430">
      <w:pPr>
        <w:pStyle w:val="ConsPlusTitle0"/>
        <w:jc w:val="center"/>
      </w:pPr>
      <w:r>
        <w:t>от 26 января 2023 г. N 110</w:t>
      </w:r>
    </w:p>
    <w:p w:rsidR="002169C3" w:rsidRDefault="002169C3">
      <w:pPr>
        <w:pStyle w:val="ConsPlusTitle0"/>
        <w:jc w:val="center"/>
      </w:pPr>
    </w:p>
    <w:p w:rsidR="002169C3" w:rsidRDefault="00157430">
      <w:pPr>
        <w:pStyle w:val="ConsPlusTitle0"/>
        <w:jc w:val="center"/>
      </w:pPr>
      <w:r>
        <w:t>О СТАНДАРТАХ</w:t>
      </w:r>
    </w:p>
    <w:p w:rsidR="002169C3" w:rsidRDefault="00157430">
      <w:pPr>
        <w:pStyle w:val="ConsPlusTitle0"/>
        <w:jc w:val="center"/>
      </w:pPr>
      <w:r>
        <w:t>РАСКРЫТИЯ ИНФОРМАЦИИ ТЕПЛОСНАБЖАЮЩИМИ ОРГАНИЗАЦИЯМИ,</w:t>
      </w:r>
    </w:p>
    <w:p w:rsidR="002169C3" w:rsidRDefault="00157430">
      <w:pPr>
        <w:pStyle w:val="ConsPlusTitle0"/>
        <w:jc w:val="center"/>
      </w:pPr>
      <w:r>
        <w:t>ТЕПЛОСЕТЕВЫМИ ОРГАНИЗАЦИЯМИ И ОРГАНАМИ РЕГУЛИРОВАНИЯ</w:t>
      </w:r>
    </w:p>
    <w:p w:rsidR="002169C3" w:rsidRDefault="00157430">
      <w:pPr>
        <w:pStyle w:val="ConsPlusTitle0"/>
        <w:jc w:val="center"/>
      </w:pPr>
      <w:r>
        <w:t>ТАРИФОВ В СФЕРЕ ТЕПЛОСНАБЖЕНИЯ</w:t>
      </w:r>
    </w:p>
    <w:p w:rsidR="002169C3" w:rsidRDefault="002169C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169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169C3" w:rsidRDefault="002169C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169C3" w:rsidRDefault="002169C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169C3" w:rsidRDefault="00157430">
            <w:pPr>
              <w:pStyle w:val="ConsPlusNormal0"/>
              <w:jc w:val="center"/>
            </w:pPr>
            <w:r>
              <w:rPr>
                <w:color w:val="392C69"/>
              </w:rPr>
              <w:t>Список изменяющих документов</w:t>
            </w:r>
          </w:p>
          <w:p w:rsidR="002169C3" w:rsidRDefault="00157430">
            <w:pPr>
              <w:pStyle w:val="ConsPlusNormal0"/>
              <w:jc w:val="center"/>
            </w:pPr>
            <w:r>
              <w:rPr>
                <w:color w:val="392C69"/>
              </w:rPr>
              <w:t xml:space="preserve">(в ред. </w:t>
            </w:r>
            <w:hyperlink r:id="rId6" w:tooltip="Постановление Правительства РФ от 17.10.2024 N 1388 (ред. от 15.07.2025)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17.10.2024 N 1388)</w:t>
            </w:r>
          </w:p>
        </w:tc>
        <w:tc>
          <w:tcPr>
            <w:tcW w:w="113" w:type="dxa"/>
            <w:tcBorders>
              <w:top w:val="nil"/>
              <w:left w:val="nil"/>
              <w:bottom w:val="nil"/>
              <w:right w:val="nil"/>
            </w:tcBorders>
            <w:shd w:val="clear" w:color="auto" w:fill="F4F3F8"/>
            <w:tcMar>
              <w:top w:w="0" w:type="dxa"/>
              <w:left w:w="0" w:type="dxa"/>
              <w:bottom w:w="0" w:type="dxa"/>
              <w:right w:w="0" w:type="dxa"/>
            </w:tcMar>
          </w:tcPr>
          <w:p w:rsidR="002169C3" w:rsidRDefault="002169C3">
            <w:pPr>
              <w:pStyle w:val="ConsPlusNormal0"/>
            </w:pPr>
          </w:p>
        </w:tc>
      </w:tr>
    </w:tbl>
    <w:p w:rsidR="002169C3" w:rsidRDefault="002169C3">
      <w:pPr>
        <w:pStyle w:val="ConsPlusNormal0"/>
        <w:jc w:val="center"/>
      </w:pPr>
    </w:p>
    <w:p w:rsidR="002169C3" w:rsidRDefault="00157430">
      <w:pPr>
        <w:pStyle w:val="ConsPlusNormal0"/>
        <w:ind w:firstLine="540"/>
        <w:jc w:val="both"/>
      </w:pPr>
      <w:r>
        <w:t xml:space="preserve">В соответствии с </w:t>
      </w:r>
      <w:hyperlink r:id="rId7" w:tooltip="Федеральный закон от 27.07.2010 N 190-ФЗ (ред. от 23.03.2026) &quot;О теплоснабжении&quot; {КонсультантПлюс}">
        <w:r>
          <w:rPr>
            <w:color w:val="0000FF"/>
          </w:rPr>
          <w:t>пунктом 5 части 1 статьи 4</w:t>
        </w:r>
      </w:hyperlink>
      <w:r>
        <w:t xml:space="preserve"> Федерального закона "О теплоснабжении" Правительство Российской Федерации постановляет:</w:t>
      </w:r>
    </w:p>
    <w:p w:rsidR="002169C3" w:rsidRDefault="00157430">
      <w:pPr>
        <w:pStyle w:val="ConsPlusNormal0"/>
        <w:spacing w:before="240"/>
        <w:ind w:firstLine="540"/>
        <w:jc w:val="both"/>
      </w:pPr>
      <w:r>
        <w:t xml:space="preserve">1. Утвердить прилагаемые </w:t>
      </w:r>
      <w:hyperlink w:anchor="P33" w:tooltip="СТАНДАРТЫ">
        <w:r>
          <w:rPr>
            <w:color w:val="0000FF"/>
          </w:rPr>
          <w:t>стандарты</w:t>
        </w:r>
      </w:hyperlink>
      <w:r>
        <w:t xml:space="preserve"> раскрытия информации теплоснабжающими организациями, теплосетевыми организациями и органами регулирования тарифов в сфере теплоснабжения.</w:t>
      </w:r>
    </w:p>
    <w:p w:rsidR="002169C3" w:rsidRDefault="00157430">
      <w:pPr>
        <w:pStyle w:val="ConsPlusNormal0"/>
        <w:spacing w:before="240"/>
        <w:ind w:firstLine="540"/>
        <w:jc w:val="both"/>
      </w:pPr>
      <w:r>
        <w:t>2. Признать утратившими силу акты Правительства Российской Федерации и отд</w:t>
      </w:r>
      <w:r>
        <w:t xml:space="preserve">ельные положения актов Правительства Российской Федерации по перечню согласно </w:t>
      </w:r>
      <w:hyperlink w:anchor="P352" w:tooltip="ПЕРЕЧЕНЬ">
        <w:r>
          <w:rPr>
            <w:color w:val="0000FF"/>
          </w:rPr>
          <w:t>приложению</w:t>
        </w:r>
      </w:hyperlink>
      <w:r>
        <w:t>.</w:t>
      </w:r>
    </w:p>
    <w:p w:rsidR="002169C3" w:rsidRDefault="00157430">
      <w:pPr>
        <w:pStyle w:val="ConsPlusNormal0"/>
        <w:spacing w:before="240"/>
        <w:ind w:firstLine="540"/>
        <w:jc w:val="both"/>
      </w:pPr>
      <w:r>
        <w:t xml:space="preserve">3. </w:t>
      </w:r>
      <w:hyperlink r:id="rId8" w:tooltip="Постановление Правительства РФ от 31.12.2020 N 2467 (ред. от 04.07.2023) &quot;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
        <w:r>
          <w:rPr>
            <w:color w:val="0000FF"/>
          </w:rPr>
          <w:t>Пункт 538</w:t>
        </w:r>
      </w:hyperlink>
      <w:r>
        <w:t xml:space="preserve"> перечня нормативных правовых актов и групп нормативных правовых актов Правительства Российской Федерации, нормативных пра</w:t>
      </w:r>
      <w:r>
        <w:t>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w:t>
      </w:r>
      <w:r>
        <w:t>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w:t>
      </w:r>
      <w:r>
        <w:t>ой Федерации", утвержденного постановлением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w:t>
      </w:r>
      <w:r>
        <w:t>,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w:t>
      </w:r>
      <w:r>
        <w:t>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w:t>
      </w:r>
      <w:r>
        <w:t>и" (Собрание законодательства Российской Федерации, 2021, N 2, ст. 471), исключить.</w:t>
      </w:r>
    </w:p>
    <w:p w:rsidR="002169C3" w:rsidRDefault="00157430">
      <w:pPr>
        <w:pStyle w:val="ConsPlusNormal0"/>
        <w:spacing w:before="240"/>
        <w:ind w:firstLine="540"/>
        <w:jc w:val="both"/>
      </w:pPr>
      <w:bookmarkStart w:id="0" w:name="P17"/>
      <w:bookmarkEnd w:id="0"/>
      <w:r>
        <w:t>4. Федеральной антимонопольной службе до 1 сентября 2023 г. привести формы размещения информации, подлежащей раскрытию в соответствии со стандартами, утвержденными настоящи</w:t>
      </w:r>
      <w:r>
        <w:t xml:space="preserve">м постановлением, в федеральной государственной информационной системе "Единая информационно-аналитическая система "Федеральный орган регулирования - региональные </w:t>
      </w:r>
      <w:r>
        <w:lastRenderedPageBreak/>
        <w:t xml:space="preserve">органы регулирования - субъекты регулирования", в соответствие со стандартами, утвержденными </w:t>
      </w:r>
      <w:r>
        <w:t>настоящим постановлением.</w:t>
      </w:r>
    </w:p>
    <w:p w:rsidR="002169C3" w:rsidRDefault="00157430">
      <w:pPr>
        <w:pStyle w:val="ConsPlusNormal0"/>
        <w:spacing w:before="240"/>
        <w:ind w:firstLine="540"/>
        <w:jc w:val="both"/>
      </w:pPr>
      <w:r>
        <w:t xml:space="preserve">5. Настоящее постановление вступает в силу с 1 сентября 2023 г. и действует до 1 сентября 2029 г., за исключением </w:t>
      </w:r>
      <w:hyperlink w:anchor="P17" w:tooltip="4. Федеральной антимонопольной службе до 1 сентября 2023 г. привести формы размещения информации, подлежащей раскрытию в соответствии со стандартами, утвержденными настоящим постановлением, в федеральной государственной информационной системе &quot;Единая информаци">
        <w:r>
          <w:rPr>
            <w:color w:val="0000FF"/>
          </w:rPr>
          <w:t>пункта 4</w:t>
        </w:r>
      </w:hyperlink>
      <w:r>
        <w:t xml:space="preserve"> настоящего постановления, который вступает в силу со дня официального </w:t>
      </w:r>
      <w:r>
        <w:t>опубликования настоящего постановления.</w:t>
      </w:r>
    </w:p>
    <w:p w:rsidR="002169C3" w:rsidRDefault="002169C3">
      <w:pPr>
        <w:pStyle w:val="ConsPlusNormal0"/>
        <w:ind w:firstLine="540"/>
        <w:jc w:val="both"/>
      </w:pPr>
    </w:p>
    <w:p w:rsidR="002169C3" w:rsidRDefault="00157430">
      <w:pPr>
        <w:pStyle w:val="ConsPlusNormal0"/>
        <w:jc w:val="right"/>
      </w:pPr>
      <w:r>
        <w:t>Председатель Правительства</w:t>
      </w:r>
    </w:p>
    <w:p w:rsidR="002169C3" w:rsidRDefault="00157430">
      <w:pPr>
        <w:pStyle w:val="ConsPlusNormal0"/>
        <w:jc w:val="right"/>
      </w:pPr>
      <w:r>
        <w:t>Российской Федерации</w:t>
      </w:r>
    </w:p>
    <w:p w:rsidR="002169C3" w:rsidRDefault="00157430">
      <w:pPr>
        <w:pStyle w:val="ConsPlusNormal0"/>
        <w:jc w:val="right"/>
      </w:pPr>
      <w:r>
        <w:t>М.МИШУСТИН</w:t>
      </w:r>
    </w:p>
    <w:p w:rsidR="002169C3" w:rsidRDefault="002169C3">
      <w:pPr>
        <w:pStyle w:val="ConsPlusNormal0"/>
        <w:ind w:firstLine="540"/>
        <w:jc w:val="both"/>
      </w:pPr>
    </w:p>
    <w:p w:rsidR="002169C3" w:rsidRDefault="002169C3">
      <w:pPr>
        <w:pStyle w:val="ConsPlusNormal0"/>
        <w:ind w:firstLine="540"/>
        <w:jc w:val="both"/>
      </w:pPr>
    </w:p>
    <w:p w:rsidR="002169C3" w:rsidRDefault="002169C3">
      <w:pPr>
        <w:pStyle w:val="ConsPlusNormal0"/>
        <w:ind w:firstLine="540"/>
        <w:jc w:val="both"/>
      </w:pPr>
    </w:p>
    <w:p w:rsidR="002169C3" w:rsidRDefault="002169C3">
      <w:pPr>
        <w:pStyle w:val="ConsPlusNormal0"/>
        <w:ind w:firstLine="540"/>
        <w:jc w:val="both"/>
      </w:pPr>
    </w:p>
    <w:p w:rsidR="002169C3" w:rsidRDefault="002169C3">
      <w:pPr>
        <w:pStyle w:val="ConsPlusNormal0"/>
        <w:ind w:firstLine="540"/>
        <w:jc w:val="both"/>
      </w:pPr>
      <w:bookmarkStart w:id="1" w:name="_GoBack"/>
      <w:bookmarkEnd w:id="1"/>
    </w:p>
    <w:p w:rsidR="002169C3" w:rsidRDefault="00157430">
      <w:pPr>
        <w:pStyle w:val="ConsPlusNormal0"/>
        <w:jc w:val="right"/>
        <w:outlineLvl w:val="0"/>
      </w:pPr>
      <w:r>
        <w:t>Утверждены</w:t>
      </w:r>
    </w:p>
    <w:p w:rsidR="002169C3" w:rsidRDefault="00157430">
      <w:pPr>
        <w:pStyle w:val="ConsPlusNormal0"/>
        <w:jc w:val="right"/>
      </w:pPr>
      <w:r>
        <w:t>постановлением Правительства</w:t>
      </w:r>
    </w:p>
    <w:p w:rsidR="002169C3" w:rsidRDefault="00157430">
      <w:pPr>
        <w:pStyle w:val="ConsPlusNormal0"/>
        <w:jc w:val="right"/>
      </w:pPr>
      <w:r>
        <w:t>Российской Федерации</w:t>
      </w:r>
    </w:p>
    <w:p w:rsidR="002169C3" w:rsidRDefault="00157430">
      <w:pPr>
        <w:pStyle w:val="ConsPlusNormal0"/>
        <w:jc w:val="right"/>
      </w:pPr>
      <w:r>
        <w:t>от 26 января 2023 г. N 110</w:t>
      </w:r>
    </w:p>
    <w:p w:rsidR="002169C3" w:rsidRDefault="002169C3">
      <w:pPr>
        <w:pStyle w:val="ConsPlusNormal0"/>
        <w:jc w:val="right"/>
      </w:pPr>
    </w:p>
    <w:p w:rsidR="002169C3" w:rsidRDefault="00157430">
      <w:pPr>
        <w:pStyle w:val="ConsPlusTitle0"/>
        <w:jc w:val="center"/>
      </w:pPr>
      <w:bookmarkStart w:id="2" w:name="P33"/>
      <w:bookmarkEnd w:id="2"/>
      <w:r>
        <w:t>СТАНДАРТЫ</w:t>
      </w:r>
    </w:p>
    <w:p w:rsidR="002169C3" w:rsidRDefault="00157430">
      <w:pPr>
        <w:pStyle w:val="ConsPlusTitle0"/>
        <w:jc w:val="center"/>
      </w:pPr>
      <w:r>
        <w:t>РАСКРЫТИЯ ИНФОРМАЦИИ ТЕПЛОСНАБЖАЮЩИМИ ОРГАНИЗАЦИЯМИ,</w:t>
      </w:r>
    </w:p>
    <w:p w:rsidR="002169C3" w:rsidRDefault="00157430">
      <w:pPr>
        <w:pStyle w:val="ConsPlusTitle0"/>
        <w:jc w:val="center"/>
      </w:pPr>
      <w:r>
        <w:t>ТЕПЛОСЕТЕВЫМИ ОРГАНИЗАЦИЯМИ И ОРГАНАМИ РЕГУЛИРОВАНИЯ</w:t>
      </w:r>
    </w:p>
    <w:p w:rsidR="002169C3" w:rsidRDefault="00157430">
      <w:pPr>
        <w:pStyle w:val="ConsPlusTitle0"/>
        <w:jc w:val="center"/>
      </w:pPr>
      <w:r>
        <w:t>ТАРИФОВ В СФЕРЕ ТЕПЛОСНАБЖЕНИЯ</w:t>
      </w:r>
    </w:p>
    <w:p w:rsidR="002169C3" w:rsidRDefault="002169C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169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169C3" w:rsidRDefault="002169C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169C3" w:rsidRDefault="002169C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169C3" w:rsidRDefault="00157430">
            <w:pPr>
              <w:pStyle w:val="ConsPlusNormal0"/>
              <w:jc w:val="center"/>
            </w:pPr>
            <w:r>
              <w:rPr>
                <w:color w:val="392C69"/>
              </w:rPr>
              <w:t>Список изменяющих документов</w:t>
            </w:r>
          </w:p>
          <w:p w:rsidR="002169C3" w:rsidRDefault="00157430">
            <w:pPr>
              <w:pStyle w:val="ConsPlusNormal0"/>
              <w:jc w:val="center"/>
            </w:pPr>
            <w:r>
              <w:rPr>
                <w:color w:val="392C69"/>
              </w:rPr>
              <w:t xml:space="preserve">(в ред. </w:t>
            </w:r>
            <w:hyperlink r:id="rId9" w:tooltip="Постановление Правительства РФ от 17.10.2024 N 1388 (ред. от 15.07.2025)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17.10.2024 N 1388)</w:t>
            </w:r>
          </w:p>
        </w:tc>
        <w:tc>
          <w:tcPr>
            <w:tcW w:w="113" w:type="dxa"/>
            <w:tcBorders>
              <w:top w:val="nil"/>
              <w:left w:val="nil"/>
              <w:bottom w:val="nil"/>
              <w:right w:val="nil"/>
            </w:tcBorders>
            <w:shd w:val="clear" w:color="auto" w:fill="F4F3F8"/>
            <w:tcMar>
              <w:top w:w="0" w:type="dxa"/>
              <w:left w:w="0" w:type="dxa"/>
              <w:bottom w:w="0" w:type="dxa"/>
              <w:right w:w="0" w:type="dxa"/>
            </w:tcMar>
          </w:tcPr>
          <w:p w:rsidR="002169C3" w:rsidRDefault="002169C3">
            <w:pPr>
              <w:pStyle w:val="ConsPlusNormal0"/>
            </w:pPr>
          </w:p>
        </w:tc>
      </w:tr>
    </w:tbl>
    <w:p w:rsidR="002169C3" w:rsidRDefault="002169C3">
      <w:pPr>
        <w:pStyle w:val="ConsPlusNormal0"/>
        <w:ind w:firstLine="540"/>
        <w:jc w:val="both"/>
      </w:pPr>
    </w:p>
    <w:p w:rsidR="002169C3" w:rsidRDefault="00157430">
      <w:pPr>
        <w:pStyle w:val="ConsPlusTitle0"/>
        <w:jc w:val="center"/>
        <w:outlineLvl w:val="1"/>
      </w:pPr>
      <w:r>
        <w:t>I. Общие положения</w:t>
      </w:r>
    </w:p>
    <w:p w:rsidR="002169C3" w:rsidRDefault="002169C3">
      <w:pPr>
        <w:pStyle w:val="ConsPlusNormal0"/>
        <w:ind w:firstLine="540"/>
        <w:jc w:val="both"/>
      </w:pPr>
    </w:p>
    <w:p w:rsidR="002169C3" w:rsidRDefault="00157430">
      <w:pPr>
        <w:pStyle w:val="ConsPlusNormal0"/>
        <w:ind w:firstLine="540"/>
        <w:jc w:val="both"/>
      </w:pPr>
      <w:r>
        <w:t>1. Настоящий документ устанавливает состав, порядок, сроки и периодичность представления информации, подлежащей раскрытию теплоснабжающими организаци</w:t>
      </w:r>
      <w:r>
        <w:t>ями и теплосетевыми организациями, органами регулирования тарифов в сфере теплоснабжения (далее - органы регулирования), а также особенности раскрытия информации теплоснабжающими организациями и теплосетевыми организациями, функционирующими в ценовых зонах</w:t>
      </w:r>
      <w:r>
        <w:t xml:space="preserve"> теплоснабжения.</w:t>
      </w:r>
    </w:p>
    <w:p w:rsidR="002169C3" w:rsidRDefault="00157430">
      <w:pPr>
        <w:pStyle w:val="ConsPlusNormal0"/>
        <w:spacing w:before="240"/>
        <w:ind w:firstLine="540"/>
        <w:jc w:val="both"/>
      </w:pPr>
      <w:r>
        <w:t>Информация подлежит раскрытию:</w:t>
      </w:r>
    </w:p>
    <w:p w:rsidR="002169C3" w:rsidRDefault="00157430">
      <w:pPr>
        <w:pStyle w:val="ConsPlusNormal0"/>
        <w:spacing w:before="240"/>
        <w:ind w:firstLine="540"/>
        <w:jc w:val="both"/>
      </w:pPr>
      <w:r>
        <w:t>органами регулирования тарифов;</w:t>
      </w:r>
    </w:p>
    <w:p w:rsidR="002169C3" w:rsidRDefault="00157430">
      <w:pPr>
        <w:pStyle w:val="ConsPlusNormal0"/>
        <w:spacing w:before="240"/>
        <w:ind w:firstLine="540"/>
        <w:jc w:val="both"/>
      </w:pPr>
      <w:r>
        <w:t>едиными теплоснабжающими организациями в системе теплоснабжения (далее - единая теплоснабжающая организация), теплоснабжающими организациями, которым не присвоен статус единой теплоснабжающей организации, и теплосетевыми организациями, функционирующими в п</w:t>
      </w:r>
      <w:r>
        <w:t xml:space="preserve">оселениях, муниципальных округах и городских округах, не отнесенных к ценовым зонам теплоснабжения, и в поселениях, муниципальных округах и городских округах, отнесенных к ценовым зонам теплоснабжения в соответствии с Федеральным </w:t>
      </w:r>
      <w:hyperlink r:id="rId10" w:tooltip="Федеральный закон от 27.07.2010 N 190-ФЗ (ред. от 23.03.2026) &quot;О теплоснабжении&quot; {КонсультантПлюс}">
        <w:r>
          <w:rPr>
            <w:color w:val="0000FF"/>
          </w:rPr>
          <w:t>законом</w:t>
        </w:r>
      </w:hyperlink>
      <w:r>
        <w:t xml:space="preserve"> "О теплоснабжении", до окончания переходного периода в ценовых зонах тепл</w:t>
      </w:r>
      <w:r>
        <w:t>оснабжения (далее - регулируемые организации);</w:t>
      </w:r>
    </w:p>
    <w:p w:rsidR="002169C3" w:rsidRDefault="00157430">
      <w:pPr>
        <w:pStyle w:val="ConsPlusNormal0"/>
        <w:jc w:val="both"/>
      </w:pPr>
      <w:r>
        <w:t xml:space="preserve">(в ред. </w:t>
      </w:r>
      <w:hyperlink r:id="rId11" w:tooltip="Постановление Правительства РФ от 17.10.2024 N 1388 (ред. от 15.07.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17.10.2024 N 1388)</w:t>
      </w:r>
    </w:p>
    <w:p w:rsidR="002169C3" w:rsidRDefault="00157430">
      <w:pPr>
        <w:pStyle w:val="ConsPlusNormal0"/>
        <w:spacing w:before="240"/>
        <w:ind w:firstLine="540"/>
        <w:jc w:val="both"/>
      </w:pPr>
      <w:r>
        <w:t>едиными теплоснабжающими организациями, теплоснабжающими организациями, которым не присвоен статус единой теплоснаб</w:t>
      </w:r>
      <w:r>
        <w:t xml:space="preserve">жающей организации, и теплосетевыми организациями, функционирующими в поселениях, муниципальных округах и городских округах, отнесенных к ценовым зонам теплоснабжения в соответствии с Федеральным </w:t>
      </w:r>
      <w:hyperlink r:id="rId12" w:tooltip="Федеральный закон от 27.07.2010 N 190-ФЗ (ред. от 23.03.2026) &quot;О теплоснабжении&quot; {КонсультантПлюс}">
        <w:r>
          <w:rPr>
            <w:color w:val="0000FF"/>
          </w:rPr>
          <w:t>законом</w:t>
        </w:r>
      </w:hyperlink>
      <w:r>
        <w:t xml:space="preserve"> "О теплоснабжении", после окончания переходного периода в ценовых зонах теплоснабжения (далее соответственн</w:t>
      </w:r>
      <w:r>
        <w:t>о - единые теплоснабжающие организации в ценовых зонах теплоснабжения, теплоснабжающие организации в ценовых зонах теплоснабжения и теплосетевые организации в ценовых зонах теплоснабжения).</w:t>
      </w:r>
    </w:p>
    <w:p w:rsidR="002169C3" w:rsidRDefault="00157430">
      <w:pPr>
        <w:pStyle w:val="ConsPlusNormal0"/>
        <w:jc w:val="both"/>
      </w:pPr>
      <w:r>
        <w:t xml:space="preserve">(в ред. </w:t>
      </w:r>
      <w:hyperlink r:id="rId13" w:tooltip="Постановление Правительства РФ от 17.10.2024 N 1388 (ред. от 15.07.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w:t>
      </w:r>
      <w:r>
        <w:t>ва РФ от 17.10.2024 N 1388)</w:t>
      </w:r>
    </w:p>
    <w:p w:rsidR="002169C3" w:rsidRDefault="00157430">
      <w:pPr>
        <w:pStyle w:val="ConsPlusNormal0"/>
        <w:spacing w:before="240"/>
        <w:ind w:firstLine="540"/>
        <w:jc w:val="both"/>
      </w:pPr>
      <w:r>
        <w:t xml:space="preserve">2. Под раскрытием информации теплоснабжающими организациями, теплосетевыми организациями и органами регулирования тарифов в настоящем документе понимается обеспечение доступа неограниченного круга лиц к информации независимо от </w:t>
      </w:r>
      <w:r>
        <w:t>цели ее получения.</w:t>
      </w:r>
    </w:p>
    <w:p w:rsidR="002169C3" w:rsidRDefault="00157430">
      <w:pPr>
        <w:pStyle w:val="ConsPlusNormal0"/>
        <w:spacing w:before="240"/>
        <w:ind w:firstLine="540"/>
        <w:jc w:val="both"/>
      </w:pPr>
      <w:bookmarkStart w:id="3" w:name="P50"/>
      <w:bookmarkEnd w:id="3"/>
      <w:r>
        <w:t>3. Регулируемыми организациями, а также едиными теплоснабжающими организациями в ценовых зонах теплоснабжения, теплоснабжающими организациями в ценовых зонах теплоснабжения и теплосетевыми организациями в ценовых зонах теплоснабжения инф</w:t>
      </w:r>
      <w:r>
        <w:t>ормация раскрывается путем:</w:t>
      </w:r>
    </w:p>
    <w:p w:rsidR="002169C3" w:rsidRDefault="00157430">
      <w:pPr>
        <w:pStyle w:val="ConsPlusNormal0"/>
        <w:spacing w:before="240"/>
        <w:ind w:firstLine="540"/>
        <w:jc w:val="both"/>
      </w:pPr>
      <w:bookmarkStart w:id="4" w:name="P51"/>
      <w:bookmarkEnd w:id="4"/>
      <w:r>
        <w:t>а) размещения в федеральной государственной информационной системе "Единая информационно-аналитическая система "Федеральный орган регулирования - региональные органы регулирования - субъекты регулирования" (далее - информационно</w:t>
      </w:r>
      <w:r>
        <w:t>-аналитическая система) напрямую или посредством передачи информации из региональных информационных систем, созданных уполномоченными исполнительными органами субъектов Российской Федерации в области государственного регулирования цен (тарифов) (далее - ис</w:t>
      </w:r>
      <w:r>
        <w:t>полнительные органы субъекта Российской Федерации в области государственного регулирования цен (тарифов), либо информационных систем, созданных органами местного самоуправления, либо иных информационных систем, содержащих необходимую для раскрытия информац</w:t>
      </w:r>
      <w:r>
        <w:t>ию (в случае их наличия), с использованием унифицированных структурированных открытых форматов для передачи данных (единых форматов для информационного взаимодействия), утверждаемых уполномоченным Правительством Российской Федерации федеральным органом исп</w:t>
      </w:r>
      <w:r>
        <w:t>олнительной власти в области государственного регулирования тарифов в сфере теплоснабжения (далее соответственно - единые форматы, федеральный орган исполнительной власти в области государственного регулирования тарифов в сфере теплоснабжения);</w:t>
      </w:r>
    </w:p>
    <w:p w:rsidR="002169C3" w:rsidRDefault="00157430">
      <w:pPr>
        <w:pStyle w:val="ConsPlusNormal0"/>
        <w:spacing w:before="240"/>
        <w:ind w:firstLine="540"/>
        <w:jc w:val="both"/>
      </w:pPr>
      <w:bookmarkStart w:id="5" w:name="P52"/>
      <w:bookmarkEnd w:id="5"/>
      <w:r>
        <w:t>б) представ</w:t>
      </w:r>
      <w:r>
        <w:t>ления информации в форме электронного документа, подписанного усиленной квалифицированной электронной подписью уполномоченного представителя регулируемой организации, в полном объеме на электронном носителе в исполнительный орган субъекта Российской Федера</w:t>
      </w:r>
      <w:r>
        <w:t xml:space="preserve">ции в области государственного регулирования цен (тарифов) - в случаях, указанных в </w:t>
      </w:r>
      <w:hyperlink w:anchor="P67" w:tooltip="12. В случае если в границах территории муниципального образования, где регулируемая организация осуществляет регулируемый вид деятельности в сфере теплоснабжения (далее - регулируемый вид деятельности), отсутствует доступ к сети &quot;Интернет&quot;, информация раскрыв">
        <w:r>
          <w:rPr>
            <w:color w:val="0000FF"/>
          </w:rPr>
          <w:t>абзацах первом</w:t>
        </w:r>
      </w:hyperlink>
      <w:r>
        <w:t xml:space="preserve"> и </w:t>
      </w:r>
      <w:hyperlink w:anchor="P68" w:tooltip="В случае если в границах территории муниципального образования, где регулируемая организация осуществляет регулируемый вид деятельности, отсутствует доступ к сети &quot;Интернет&quot; и законом субъекта Российской Федерации органы местного самоуправления наделены полном">
        <w:r>
          <w:rPr>
            <w:color w:val="0000FF"/>
          </w:rPr>
          <w:t>втором пункта 12</w:t>
        </w:r>
      </w:hyperlink>
      <w:r>
        <w:t xml:space="preserve"> настоящего документа;</w:t>
      </w:r>
    </w:p>
    <w:p w:rsidR="002169C3" w:rsidRDefault="00157430">
      <w:pPr>
        <w:pStyle w:val="ConsPlusNormal0"/>
        <w:spacing w:before="240"/>
        <w:ind w:firstLine="540"/>
        <w:jc w:val="both"/>
      </w:pPr>
      <w:r>
        <w:t>в) предоставления информации на безвозме</w:t>
      </w:r>
      <w:r>
        <w:t>здной основе на основании письменных запросов заинтересованных лиц, в том числе поступивших в электронном виде;</w:t>
      </w:r>
    </w:p>
    <w:p w:rsidR="002169C3" w:rsidRDefault="00157430">
      <w:pPr>
        <w:pStyle w:val="ConsPlusNormal0"/>
        <w:spacing w:before="240"/>
        <w:ind w:firstLine="540"/>
        <w:jc w:val="both"/>
      </w:pPr>
      <w:bookmarkStart w:id="6" w:name="P54"/>
      <w:bookmarkEnd w:id="6"/>
      <w:r>
        <w:t>г) опубликования на официальном сайте единой теплоснабжающей организации в ценовых зонах теплоснабжения в информационно-телекоммуникационной сет</w:t>
      </w:r>
      <w:r>
        <w:t>и "Интернет" (далее - сеть "Интернет") - для единых теплоснабжающих организаций в ценовых зонах теплоснабжения;</w:t>
      </w:r>
    </w:p>
    <w:p w:rsidR="002169C3" w:rsidRDefault="00157430">
      <w:pPr>
        <w:pStyle w:val="ConsPlusNormal0"/>
        <w:spacing w:before="240"/>
        <w:ind w:firstLine="540"/>
        <w:jc w:val="both"/>
      </w:pPr>
      <w:r>
        <w:t xml:space="preserve">д) опубликования на официальном сайте регулируемой организации в сети "Интернет" - в соответствии с </w:t>
      </w:r>
      <w:hyperlink w:anchor="P195" w:tooltip="Информацию, указанную в пункте 28 настоящего документа, регулируемая организация раскрывает в том числе путем опубликования ее на официальном сайте в сети &quot;Интернет&quot; в обязательном порядке.">
        <w:r>
          <w:rPr>
            <w:color w:val="0000FF"/>
          </w:rPr>
          <w:t>абзацем вторым пункта 31</w:t>
        </w:r>
      </w:hyperlink>
      <w:r>
        <w:t xml:space="preserve"> настоящего документа.</w:t>
      </w:r>
    </w:p>
    <w:p w:rsidR="002169C3" w:rsidRDefault="00157430">
      <w:pPr>
        <w:pStyle w:val="ConsPlusNormal0"/>
        <w:spacing w:before="240"/>
        <w:ind w:firstLine="540"/>
        <w:jc w:val="both"/>
      </w:pPr>
      <w:r>
        <w:t xml:space="preserve">4. Федеральным органом исполнительной власти в области государственного регулирования тарифов в сфере теплоснабжения информация, размещаемая в информационно-аналитической системе, раскрывается путем опубликования на его официальном сайте в сети "Интернет" </w:t>
      </w:r>
      <w:r>
        <w:t>посредством передачи информации из информационно-аналитической системы с использованием единых форматов.</w:t>
      </w:r>
    </w:p>
    <w:p w:rsidR="002169C3" w:rsidRDefault="00157430">
      <w:pPr>
        <w:pStyle w:val="ConsPlusNormal0"/>
        <w:spacing w:before="240"/>
        <w:ind w:firstLine="540"/>
        <w:jc w:val="both"/>
      </w:pPr>
      <w:r>
        <w:t>Федеральным органом исполнительной власти в области государственного регулирования тарифов в сфере теплоснабжения обеспечивается доступ к размещенной в</w:t>
      </w:r>
      <w:r>
        <w:t xml:space="preserve"> информационно-аналитической системе информации, подлежащей раскрытию в соответствии с настоящим документом.</w:t>
      </w:r>
    </w:p>
    <w:p w:rsidR="002169C3" w:rsidRDefault="00157430">
      <w:pPr>
        <w:pStyle w:val="ConsPlusNormal0"/>
        <w:spacing w:before="240"/>
        <w:ind w:firstLine="540"/>
        <w:jc w:val="both"/>
      </w:pPr>
      <w:r>
        <w:t>5. Исполнительным органом субъекта Российской Федерации в области государственного регулирования цен (тарифов) информация раскрывается путем опубли</w:t>
      </w:r>
      <w:r>
        <w:t xml:space="preserve">кования на его официальном сайте в сети "Интернет" посредством передачи информации из информационно-аналитической системы с использованием единых форматов, а в случаях, указанных в </w:t>
      </w:r>
      <w:hyperlink w:anchor="P67" w:tooltip="12. В случае если в границах территории муниципального образования, где регулируемая организация осуществляет регулируемый вид деятельности в сфере теплоснабжения (далее - регулируемый вид деятельности), отсутствует доступ к сети &quot;Интернет&quot;, информация раскрыв">
        <w:r>
          <w:rPr>
            <w:color w:val="0000FF"/>
          </w:rPr>
          <w:t>абзацах первом</w:t>
        </w:r>
      </w:hyperlink>
      <w:r>
        <w:t xml:space="preserve"> и </w:t>
      </w:r>
      <w:hyperlink w:anchor="P68" w:tooltip="В случае если в границах территории муниципального образования, где регулируемая организация осуществляет регулируемый вид деятельности, отсутствует доступ к сети &quot;Интернет&quot; и законом субъекта Российской Федерации органы местного самоуправления наделены полном">
        <w:r>
          <w:rPr>
            <w:color w:val="0000FF"/>
          </w:rPr>
          <w:t>втором пункта 12</w:t>
        </w:r>
      </w:hyperlink>
      <w:r>
        <w:t xml:space="preserve"> настоящего документа, - также путем самостоятельного размещения представленной информации в информационно-аналитической системе, в том числе посредством передачи информации из региональных информационных систем, созданных</w:t>
      </w:r>
      <w:r>
        <w:t xml:space="preserve"> исполнительными органами субъектов Российской Федерации в области государственного регулирования цен (тарифов), с использованием единых форматов.</w:t>
      </w:r>
    </w:p>
    <w:p w:rsidR="002169C3" w:rsidRDefault="00157430">
      <w:pPr>
        <w:pStyle w:val="ConsPlusNormal0"/>
        <w:spacing w:before="240"/>
        <w:ind w:firstLine="540"/>
        <w:jc w:val="both"/>
      </w:pPr>
      <w:r>
        <w:t>Исполнительный орган субъекта Российской Федерации в области государственного регулирования цен (тарифов) с и</w:t>
      </w:r>
      <w:r>
        <w:t>спользованием информационно-аналитической системы направляет в федеральный орган исполнительной власти в области государственного регулирования тарифов в сфере теплоснабжения уведомление о раскрытии информации одновременно с раскрытием информации.</w:t>
      </w:r>
    </w:p>
    <w:p w:rsidR="002169C3" w:rsidRDefault="00157430">
      <w:pPr>
        <w:pStyle w:val="ConsPlusNormal0"/>
        <w:spacing w:before="240"/>
        <w:ind w:firstLine="540"/>
        <w:jc w:val="both"/>
      </w:pPr>
      <w:bookmarkStart w:id="7" w:name="P60"/>
      <w:bookmarkEnd w:id="7"/>
      <w:r>
        <w:t>6. Орган</w:t>
      </w:r>
      <w:r>
        <w:t xml:space="preserve">ом местного самоуправления (в случае наделения законом субъекта Российской Федерации полномочиями на государственное регулирование цен (тарифов) в сфере теплоснабжения) информация раскрывается путем опубликования на его официальном сайте в сети "Интернет" </w:t>
      </w:r>
      <w:r>
        <w:t>посредством передачи информации из информационно-аналитической системы с использованием единых форматов, а в случае отсутствия такого сайта - на официальном сайте исполнительного органа субъекта Российской Федерации в области государственного регулирования</w:t>
      </w:r>
      <w:r>
        <w:t xml:space="preserve"> цен (тарифов) в сети "Интернет" посредством передачи информации из информационно-аналитической системы с использованием единых форматов.</w:t>
      </w:r>
    </w:p>
    <w:p w:rsidR="002169C3" w:rsidRDefault="00157430">
      <w:pPr>
        <w:pStyle w:val="ConsPlusNormal0"/>
        <w:spacing w:before="240"/>
        <w:ind w:firstLine="540"/>
        <w:jc w:val="both"/>
      </w:pPr>
      <w:r>
        <w:t xml:space="preserve">Органом местного самоуправления с использованием информационно-аналитической системы направляется в федеральный орган </w:t>
      </w:r>
      <w:r>
        <w:t xml:space="preserve">исполнительной власти в области государственного регулирования тарифов в сфере теплоснабжения и исполнительный орган субъекта Российской Федерации в области государственного регулирования цен (тарифов) уведомление о раскрытии информации, предусмотренной в </w:t>
      </w:r>
      <w:r>
        <w:t xml:space="preserve">соответствии с </w:t>
      </w:r>
      <w:hyperlink w:anchor="P60" w:tooltip="6. Органом местного самоуправления (в случае наделения законом субъекта Российской Федерации полномочиями на государственное регулирование цен (тарифов) в сфере теплоснабжения) информация раскрывается путем опубликования на его официальном сайте в сети &quot;Интерн">
        <w:r>
          <w:rPr>
            <w:color w:val="0000FF"/>
          </w:rPr>
          <w:t>абзацем первым</w:t>
        </w:r>
      </w:hyperlink>
      <w:r>
        <w:t xml:space="preserve"> настоящего пункта, одновременно с раскрытием информации.</w:t>
      </w:r>
    </w:p>
    <w:p w:rsidR="002169C3" w:rsidRDefault="00157430">
      <w:pPr>
        <w:pStyle w:val="ConsPlusNormal0"/>
        <w:spacing w:before="240"/>
        <w:ind w:firstLine="540"/>
        <w:jc w:val="both"/>
      </w:pPr>
      <w:r>
        <w:t>7. Раскрываемая информация должна быть доступна в течение 5 лет.</w:t>
      </w:r>
    </w:p>
    <w:p w:rsidR="002169C3" w:rsidRDefault="00157430">
      <w:pPr>
        <w:pStyle w:val="ConsPlusNormal0"/>
        <w:spacing w:before="240"/>
        <w:ind w:firstLine="540"/>
        <w:jc w:val="both"/>
      </w:pPr>
      <w:bookmarkStart w:id="8" w:name="P63"/>
      <w:bookmarkEnd w:id="8"/>
      <w:r>
        <w:t>8. Размещение информации в информационно-аналитической системе осущ</w:t>
      </w:r>
      <w:r>
        <w:t>ествляется в соответствии с формами, утверждаемыми федеральным органом исполнительной власти в области государственного регулирования тарифов в сфере теплоснабжения.</w:t>
      </w:r>
    </w:p>
    <w:p w:rsidR="002169C3" w:rsidRDefault="00157430">
      <w:pPr>
        <w:pStyle w:val="ConsPlusNormal0"/>
        <w:spacing w:before="240"/>
        <w:ind w:firstLine="540"/>
        <w:jc w:val="both"/>
      </w:pPr>
      <w:r>
        <w:t>9. Опубликование информации, размещаемой регулируемыми организациями, а также едиными тепл</w:t>
      </w:r>
      <w:r>
        <w:t xml:space="preserve">оснабжающими организациями в ценовых зонах теплоснабжения, теплоснабжающими организациями в ценовых зонах теплоснабжения и теплосетевыми организациями в ценовых зонах теплоснабжения в информационно-аналитической системе, на официальных сайтах федерального </w:t>
      </w:r>
      <w:r>
        <w:t>органа исполнительной власти в области государственного регулирования тарифов в сфере теплоснабжения, исполнительного органа субъекта Российской Федерации в области государственного регулирования цен (тарифов) и органа местного самоуправления в сети "Интер</w:t>
      </w:r>
      <w:r>
        <w:t xml:space="preserve">нет" осуществляется в соответствии с формами, указанными в </w:t>
      </w:r>
      <w:hyperlink w:anchor="P63" w:tooltip="8. Размещение информации в информационно-аналитической системе осуществляется в соответствии с формами, утверждаемыми федеральным органом исполнительной власти в области государственного регулирования тарифов в сфере теплоснабжения.">
        <w:r>
          <w:rPr>
            <w:color w:val="0000FF"/>
          </w:rPr>
          <w:t>пункте 8</w:t>
        </w:r>
      </w:hyperlink>
      <w:r>
        <w:t xml:space="preserve"> настоящего документа.</w:t>
      </w:r>
    </w:p>
    <w:p w:rsidR="002169C3" w:rsidRDefault="00157430">
      <w:pPr>
        <w:pStyle w:val="ConsPlusNormal0"/>
        <w:spacing w:before="240"/>
        <w:ind w:firstLine="540"/>
        <w:jc w:val="both"/>
      </w:pPr>
      <w:r>
        <w:t>10. Регулируемые организации, а также единые теплоснабжающие организации в ценовых зонах теплоснабжения, теплоснабжающие организации в ценовых зонах теплоснаб</w:t>
      </w:r>
      <w:r>
        <w:t>жения и теплосетевые организации в ценовых зонах теплоснабжения письменно сообщают по запросу заинтересованных лиц адрес официального сайта в сети "Интернет", путем опубликования на котором раскрыта информация.</w:t>
      </w:r>
    </w:p>
    <w:p w:rsidR="002169C3" w:rsidRDefault="00157430">
      <w:pPr>
        <w:pStyle w:val="ConsPlusNormal0"/>
        <w:spacing w:before="240"/>
        <w:ind w:firstLine="540"/>
        <w:jc w:val="both"/>
      </w:pPr>
      <w:r>
        <w:t>11. В случае если запрашиваемая информация ра</w:t>
      </w:r>
      <w:r>
        <w:t>скрыта в необходимом объеме путем опубликования на официальном сайте в сети "Интернет", регулируемая организация, а также единая теплоснабжающая организация в ценовых зонах теплоснабжения, теплоснабжающая организация в ценовых зонах теплоснабжения и теплос</w:t>
      </w:r>
      <w:r>
        <w:t>етевая организация в ценовых зонах теплоснабжения вправе сообщить, не раскрывая информацию путем ее предоставления на основании письменного запроса заинтересованного лица, в том числе поступившего в электронном виде, адрес указанного официального сайта, на</w:t>
      </w:r>
      <w:r>
        <w:t xml:space="preserve"> котором опубликована запрашиваемая информация.</w:t>
      </w:r>
    </w:p>
    <w:p w:rsidR="002169C3" w:rsidRDefault="00157430">
      <w:pPr>
        <w:pStyle w:val="ConsPlusNormal0"/>
        <w:spacing w:before="240"/>
        <w:ind w:firstLine="540"/>
        <w:jc w:val="both"/>
      </w:pPr>
      <w:bookmarkStart w:id="9" w:name="P67"/>
      <w:bookmarkEnd w:id="9"/>
      <w:r>
        <w:t>12. В случае если в границах территории муниципального образования, где регулируемая организация осуществляет регулируемый вид деятельности в сфере теплоснабжения (далее - регулируемый вид деятельности), отсу</w:t>
      </w:r>
      <w:r>
        <w:t>тствует доступ к сети "Интернет", информация раскрывается регулируемыми организациями путем ее представления в форме электронного документа, подписанного усиленной квалифицированной электронной подписью уполномоченного представителя регулируемой организаци</w:t>
      </w:r>
      <w:r>
        <w:t xml:space="preserve">и, в полном объеме на электронном носителе в исполнительный орган субъекта Российской Федерации в области государственного регулирования цен (тарифов), который самостоятельно размещает представленную информацию в информационно-аналитической системе, в том </w:t>
      </w:r>
      <w:r>
        <w:t>числе посредством передачи информации из региональных информационных систем, созданных исполнительными органами субъектов Российской Федерации в области государственного регулирования цен (тарифов), с использованием единых форматов и раскрывает ее путем оп</w:t>
      </w:r>
      <w:r>
        <w:t>убликования на своем официальном сайте в сети "Интернет" посредством передачи информации из информационно-аналитической системы с использованием единых форматов. Информация также раскрывается регулируемой организацией путем ее предоставления на основании п</w:t>
      </w:r>
      <w:r>
        <w:t>исьменных запросов заинтересованных лиц, в том числе поступивших в электронном виде.</w:t>
      </w:r>
    </w:p>
    <w:p w:rsidR="002169C3" w:rsidRDefault="00157430">
      <w:pPr>
        <w:pStyle w:val="ConsPlusNormal0"/>
        <w:spacing w:before="240"/>
        <w:ind w:firstLine="540"/>
        <w:jc w:val="both"/>
      </w:pPr>
      <w:bookmarkStart w:id="10" w:name="P68"/>
      <w:bookmarkEnd w:id="10"/>
      <w:r>
        <w:t>В случае если в границах территории муниципального образования, где регулируемая организация осуществляет регулируемый вид деятельности, отсутствует доступ к сети "Интерне</w:t>
      </w:r>
      <w:r>
        <w:t>т" и законом субъекта Российской Федерации органы местного самоуправления наделены полномочиями на государственное регулирование цен (тарифов) в сфере теплоснабжения, информация раскрывается регулируемыми организациями путем ее представления в форме электр</w:t>
      </w:r>
      <w:r>
        <w:t xml:space="preserve">онного документа, подписанного усиленной квалифицированной электронной подписью уполномоченного представителя регулируемой организации, в полном объеме на электронном носителе в исполнительный орган субъекта Российской Федерации в области государственного </w:t>
      </w:r>
      <w:r>
        <w:t>регулирования цен (тарифов), который самостоятельно размещает представленную информацию в информационно-аналитической системе, в том числе посредством передачи информации из региональных информационных систем, созданных исполнительными органами субъектов Р</w:t>
      </w:r>
      <w:r>
        <w:t>оссийской Федерации в области государственного регулирования цен (тарифов), с использованием единых форматов и раскрывает ее путем опубликования на своем официальном сайте в сети "Интернет" посредством передачи информации из информационно-аналитической сис</w:t>
      </w:r>
      <w:r>
        <w:t>темы с использованием единых форматов. Информация также раскрывается регулируемой организацией путем ее предоставления на основании письменных запросов заинтересованных лиц.</w:t>
      </w:r>
    </w:p>
    <w:p w:rsidR="002169C3" w:rsidRDefault="00157430">
      <w:pPr>
        <w:pStyle w:val="ConsPlusNormal0"/>
        <w:spacing w:before="240"/>
        <w:ind w:firstLine="540"/>
        <w:jc w:val="both"/>
      </w:pPr>
      <w:r>
        <w:t>Кроме того, если в границах территории муниципального образования, где регулируема</w:t>
      </w:r>
      <w:r>
        <w:t>я организация осуществляет регулируемый вид деятельности, отсутствует доступ к сети "Интернет", регулируемая организация представляет в исполнительный орган субъекта Российской Федерации в области государственного регулирования цен (тарифов) сведения об от</w:t>
      </w:r>
      <w:r>
        <w:t>сутствии такого доступа с приложением подтверждающих документов.</w:t>
      </w:r>
    </w:p>
    <w:p w:rsidR="002169C3" w:rsidRDefault="00157430">
      <w:pPr>
        <w:pStyle w:val="ConsPlusNormal0"/>
        <w:spacing w:before="240"/>
        <w:ind w:firstLine="540"/>
        <w:jc w:val="both"/>
      </w:pPr>
      <w:r>
        <w:t>13. Регулируемые организации, а также единые теплоснабжающие организации в ценовых зонах теплоснабжения, теплоснабжающие организации в ценовых зонах теплоснабжения и теплосетевые организации в ценовых зонах теплоснабжения уведомляют с использованием информ</w:t>
      </w:r>
      <w:r>
        <w:t xml:space="preserve">ационно-аналитической системы федеральный орган исполнительной власти в области государственного регулирования тарифов в сфере теплоснабжения, исполнительный орган субъекта Российской Федерации в области государственного регулирования цен (тарифов), орган </w:t>
      </w:r>
      <w:r>
        <w:t>местного самоуправления (в случае наделения законом субъекта Российской Федерации полномочиями на государственное регулирование цен (тарифов) в сфере теплоснабжения) о размещении ими соответствующей информации в информационно-аналитической системе одноврем</w:t>
      </w:r>
      <w:r>
        <w:t>енно с размещением информации.</w:t>
      </w:r>
    </w:p>
    <w:p w:rsidR="002169C3" w:rsidRDefault="00157430">
      <w:pPr>
        <w:pStyle w:val="ConsPlusNormal0"/>
        <w:spacing w:before="240"/>
        <w:ind w:firstLine="540"/>
        <w:jc w:val="both"/>
      </w:pPr>
      <w:r>
        <w:t>Единые теплоснабжающие организации, относящиеся к регулируемым организациям, и единые теплоснабжающие организации в ценовых зонах теплоснабжения, обеспечивают регулярное представление информации о своей деятельности в антимон</w:t>
      </w:r>
      <w:r>
        <w:t>опольный орган путем раскрытия информации, предусмотренной настоящим документом.</w:t>
      </w:r>
    </w:p>
    <w:p w:rsidR="002169C3" w:rsidRDefault="00157430">
      <w:pPr>
        <w:pStyle w:val="ConsPlusNormal0"/>
        <w:spacing w:before="240"/>
        <w:ind w:firstLine="540"/>
        <w:jc w:val="both"/>
      </w:pPr>
      <w:bookmarkStart w:id="11" w:name="P72"/>
      <w:bookmarkEnd w:id="11"/>
      <w:r>
        <w:t>14. В случае если в раскрываемой информации произошли изменения, сведения об этих изменениях подлежат опубликованию в тех же источниках, в которых первоначально была опубликов</w:t>
      </w:r>
      <w:r>
        <w:t>ана соответствующая информация, в течение 30 дней со дня изменения информации.</w:t>
      </w:r>
    </w:p>
    <w:p w:rsidR="002169C3" w:rsidRDefault="00157430">
      <w:pPr>
        <w:pStyle w:val="ConsPlusNormal0"/>
        <w:spacing w:before="240"/>
        <w:ind w:firstLine="540"/>
        <w:jc w:val="both"/>
      </w:pPr>
      <w:bookmarkStart w:id="12" w:name="P73"/>
      <w:bookmarkEnd w:id="12"/>
      <w:r>
        <w:t xml:space="preserve">15. Информация, указанная в </w:t>
      </w:r>
      <w:hyperlink w:anchor="P161" w:tooltip="е) о выводе источников тепловой энергии и тепловых сетей из эксплуатации;">
        <w:r>
          <w:rPr>
            <w:color w:val="0000FF"/>
          </w:rPr>
          <w:t>подпунктах "е"</w:t>
        </w:r>
      </w:hyperlink>
      <w:r>
        <w:t xml:space="preserve"> и </w:t>
      </w:r>
      <w:hyperlink w:anchor="P162" w:tooltip="ж) об основаниях ограничения и прекращения подачи тепловой энергии потребителям в случаях, предусмотренных пунктом 76 Правил организации теплоснабжения в Российской Федерации, утвержденных постановлением Правительства Российской Федерации от 8 августа 2012 г. ">
        <w:r>
          <w:rPr>
            <w:color w:val="0000FF"/>
          </w:rPr>
          <w:t>"ж" пункта 23</w:t>
        </w:r>
      </w:hyperlink>
      <w:r>
        <w:t xml:space="preserve">, </w:t>
      </w:r>
      <w:hyperlink w:anchor="P237" w:tooltip="е) о выводе источников тепловой энергии и тепловых сетей из эксплуатации в зоне деятельности единой теплоснабжающей организации в ценовых зонах теплоснабжения;">
        <w:r>
          <w:rPr>
            <w:color w:val="0000FF"/>
          </w:rPr>
          <w:t>подпунктах "е"</w:t>
        </w:r>
      </w:hyperlink>
      <w:r>
        <w:t xml:space="preserve"> и </w:t>
      </w:r>
      <w:hyperlink w:anchor="P238" w:tooltip="ж) об основаниях ограничения и прекращения подачи тепловой энергии потребителям в зоне деятельности единой теплоснабжающей организации в ценовых зонах теплоснабжения в случаях, предусмотренных пунктом 76 Правил организации теплоснабжения в Российской Федерации">
        <w:r>
          <w:rPr>
            <w:color w:val="0000FF"/>
          </w:rPr>
          <w:t>"ж" пункта 42</w:t>
        </w:r>
      </w:hyperlink>
      <w:r>
        <w:t xml:space="preserve">, </w:t>
      </w:r>
      <w:hyperlink w:anchor="P273" w:tooltip="в) о выводе источников тепловой энергии и тепловых сетей из эксплуатации;">
        <w:r>
          <w:rPr>
            <w:color w:val="0000FF"/>
          </w:rPr>
          <w:t>подпунктах "в"</w:t>
        </w:r>
      </w:hyperlink>
      <w:r>
        <w:t xml:space="preserve"> и </w:t>
      </w:r>
      <w:hyperlink w:anchor="P274" w:tooltip="г) об основаниях ограничения и прекращения подачи тепловой энергии потребителям в случаях, предусмотренных пунктом 76 Правил организации теплоснабжения в Российской Федерации, утвержденных постановлением Правительства Российской Федерации от 8 августа 2012 г. ">
        <w:r>
          <w:rPr>
            <w:color w:val="0000FF"/>
          </w:rPr>
          <w:t>"г" пункта 51</w:t>
        </w:r>
      </w:hyperlink>
      <w:r>
        <w:t xml:space="preserve"> настоящего документа, подлежит размещению в информа</w:t>
      </w:r>
      <w:r>
        <w:t xml:space="preserve">ционно-аналитической системе ежеквартально, в течение 30 дней после окончания отчетного квартала, за который раскрывается информация. Информация, указанная в </w:t>
      </w:r>
      <w:hyperlink w:anchor="P178" w:tooltip="27. Информация об условиях, на которых осуществляется поставка товаров (оказание услуг) в сфере теплоснабжения, цены (тарифы) на которые подлежат регулированию, и (или) условиях договоров о подключении (технологическом присоединении) к системе теплоснабжения с">
        <w:r>
          <w:rPr>
            <w:color w:val="0000FF"/>
          </w:rPr>
          <w:t>пунктах 27</w:t>
        </w:r>
      </w:hyperlink>
      <w:r>
        <w:t xml:space="preserve"> и </w:t>
      </w:r>
      <w:hyperlink w:anchor="P254" w:tooltip="44. Информация об условиях, на которых осуществляется поставка товаров (оказание услуг) по ценам, определяемым по соглашению сторон в соответствии с Федеральным законом &quot;О теплоснабжении&quot;, и (или) условиях договоров о подключении (технологическом присоединении">
        <w:r>
          <w:rPr>
            <w:color w:val="0000FF"/>
          </w:rPr>
          <w:t>44</w:t>
        </w:r>
      </w:hyperlink>
      <w:r>
        <w:t xml:space="preserve"> настоящего документа, подлежит размещению в информационно-аналитической системе ежегодно, до 30 апреля текущего года.</w:t>
      </w:r>
    </w:p>
    <w:p w:rsidR="002169C3" w:rsidRDefault="00157430">
      <w:pPr>
        <w:pStyle w:val="ConsPlusNormal0"/>
        <w:spacing w:before="240"/>
        <w:ind w:firstLine="540"/>
        <w:jc w:val="both"/>
      </w:pPr>
      <w:r>
        <w:t xml:space="preserve">Вновь созданные регулируемые организации размещают информацию, предусмотренную </w:t>
      </w:r>
      <w:hyperlink w:anchor="P84" w:tooltip="а) о регулируемой организации (общая информация);">
        <w:r>
          <w:rPr>
            <w:color w:val="0000FF"/>
          </w:rPr>
          <w:t>подпунктом "а" пункта 18</w:t>
        </w:r>
      </w:hyperlink>
      <w:r>
        <w:t xml:space="preserve"> настоящего документа, в течение 30 дней со дня внесения записи о государственной регистрации регулируемой организации (индивидуального предпринимателя) в единый государственный реестр юридических лиц (единый </w:t>
      </w:r>
      <w:r>
        <w:t xml:space="preserve">государственный реестр индивидуальных предпринимателей). Информация, указанная в </w:t>
      </w:r>
      <w:hyperlink w:anchor="P85" w:tooltip="б) о ценах (тарифах) в сфере теплоснабжения на товары (услуги) регулируемой организации, подлежащих регулированию;">
        <w:r>
          <w:rPr>
            <w:color w:val="0000FF"/>
          </w:rPr>
          <w:t>подпунктах "б"</w:t>
        </w:r>
      </w:hyperlink>
      <w:r>
        <w:t xml:space="preserve"> - </w:t>
      </w:r>
      <w:hyperlink w:anchor="P93" w:tooltip="к) о предложении регулируемой организации об установлении цен (тарифов) в сфере теплоснабжения на очередной расчетный период регулирования.">
        <w:r>
          <w:rPr>
            <w:color w:val="0000FF"/>
          </w:rPr>
          <w:t>"к" пункта 18</w:t>
        </w:r>
      </w:hyperlink>
      <w:r>
        <w:t xml:space="preserve"> настоящего документа, размещается указанными регулируемыми организациями в порядке,</w:t>
      </w:r>
      <w:r>
        <w:t xml:space="preserve"> предусмотренном настоящим документом.</w:t>
      </w:r>
    </w:p>
    <w:p w:rsidR="002169C3" w:rsidRDefault="00157430">
      <w:pPr>
        <w:pStyle w:val="ConsPlusNormal0"/>
        <w:spacing w:before="240"/>
        <w:ind w:firstLine="540"/>
        <w:jc w:val="both"/>
      </w:pPr>
      <w:r>
        <w:t>16. В случае если регулируемая организация, а также единая теплоснабжающая организация в ценовых зонах теплоснабжения, теплоснабжающая организация в ценовых зонах теплоснабжения и теплосетевая организация в ценовых зо</w:t>
      </w:r>
      <w:r>
        <w:t>нах теплоснабжения осуществляют несколько регулируемых видов деятельности, информация о которых подлежит раскрытию в соответствии с настоящим документом, информация по каждому регулируемому виду деятельности раскрывается отдельно.</w:t>
      </w:r>
    </w:p>
    <w:p w:rsidR="002169C3" w:rsidRDefault="00157430">
      <w:pPr>
        <w:pStyle w:val="ConsPlusNormal0"/>
        <w:spacing w:before="240"/>
        <w:ind w:firstLine="540"/>
        <w:jc w:val="both"/>
      </w:pPr>
      <w:r>
        <w:t>В случае если регулируемы</w:t>
      </w:r>
      <w:r>
        <w:t>ми организациями, а также едиными теплоснабжающими организациями в ценовых зонах теплоснабжения, теплоснабжающими организациями в ценовых зонах теплоснабжения и теплосетевыми организациями в ценовых зонах теплоснабжения оказываются услуги по нескольким тех</w:t>
      </w:r>
      <w:r>
        <w:t>нологически не связанным между собой системам теплоснабжения, в отношении которых устанавливаются различные тарифы в сфере теплоснабжения, то информация раскрывается отдельно по каждой из технологически не связанных между собой систем теплоснабжения.</w:t>
      </w:r>
    </w:p>
    <w:p w:rsidR="002169C3" w:rsidRDefault="00157430">
      <w:pPr>
        <w:pStyle w:val="ConsPlusNormal0"/>
        <w:spacing w:before="240"/>
        <w:ind w:firstLine="540"/>
        <w:jc w:val="both"/>
      </w:pPr>
      <w:r>
        <w:t>В слу</w:t>
      </w:r>
      <w:r>
        <w:t>чае если регулируемыми организациями, а также едиными теплоснабжающими организациями в ценовых зонах теплоснабжения, теплоснабжающими организациями в ценовых зонах теплоснабжения и теплосетевыми организациями в ценовых зонах теплоснабжения заключены догово</w:t>
      </w:r>
      <w:r>
        <w:t xml:space="preserve">ры теплоснабжения и (или) договоры поставки тепловой энергии (мощности) и (или) теплоносителя по ценам, определенным соглашением сторон таких договоров в соответствии с </w:t>
      </w:r>
      <w:hyperlink r:id="rId14" w:tooltip="Федеральный закон от 27.07.2010 N 190-ФЗ (ред. от 23.03.2026) &quot;О теплоснабжении&quot; {КонсультантПлюс}">
        <w:r>
          <w:rPr>
            <w:color w:val="0000FF"/>
          </w:rPr>
          <w:t>частями 2.1</w:t>
        </w:r>
      </w:hyperlink>
      <w:r>
        <w:t xml:space="preserve"> и </w:t>
      </w:r>
      <w:hyperlink r:id="rId15" w:tooltip="Федеральный закон от 27.07.2010 N 190-ФЗ (ред. от 23.03.2026) &quot;О теплоснабжении&quot; {КонсультантПлюс}">
        <w:r>
          <w:rPr>
            <w:color w:val="0000FF"/>
          </w:rPr>
          <w:t>2.2 статьи 8</w:t>
        </w:r>
      </w:hyperlink>
      <w:r>
        <w:t xml:space="preserve"> Федерального закона "О теплоснабжении", то информация по таким договорам раскрывается отдельно от информации по регулируемым видам дея</w:t>
      </w:r>
      <w:r>
        <w:t>тельности.</w:t>
      </w:r>
    </w:p>
    <w:p w:rsidR="002169C3" w:rsidRDefault="00157430">
      <w:pPr>
        <w:pStyle w:val="ConsPlusNormal0"/>
        <w:spacing w:before="240"/>
        <w:ind w:firstLine="540"/>
        <w:jc w:val="both"/>
      </w:pPr>
      <w:r>
        <w:t xml:space="preserve">17. Перечень информации, подлежащей раскрытию в соответствии с </w:t>
      </w:r>
      <w:hyperlink w:anchor="P80" w:tooltip="II. Стандарты раскрытия информации">
        <w:r>
          <w:rPr>
            <w:color w:val="0000FF"/>
          </w:rPr>
          <w:t>разделами II</w:t>
        </w:r>
      </w:hyperlink>
      <w:r>
        <w:t xml:space="preserve">, </w:t>
      </w:r>
      <w:hyperlink w:anchor="P203" w:tooltip="III. Стандарты раскрытия информации">
        <w:r>
          <w:rPr>
            <w:color w:val="0000FF"/>
          </w:rPr>
          <w:t>III</w:t>
        </w:r>
      </w:hyperlink>
      <w:r>
        <w:t xml:space="preserve"> и </w:t>
      </w:r>
      <w:hyperlink w:anchor="P311" w:tooltip="V. Стандарты раскрытия информации органами регулирования">
        <w:r>
          <w:rPr>
            <w:color w:val="0000FF"/>
          </w:rPr>
          <w:t>V</w:t>
        </w:r>
      </w:hyperlink>
      <w:r>
        <w:t xml:space="preserve"> настоящего документа, является исчерпывающим.</w:t>
      </w:r>
    </w:p>
    <w:p w:rsidR="002169C3" w:rsidRDefault="002169C3">
      <w:pPr>
        <w:pStyle w:val="ConsPlusNormal0"/>
        <w:ind w:firstLine="540"/>
        <w:jc w:val="both"/>
      </w:pPr>
    </w:p>
    <w:p w:rsidR="002169C3" w:rsidRDefault="00157430">
      <w:pPr>
        <w:pStyle w:val="ConsPlusTitle0"/>
        <w:jc w:val="center"/>
        <w:outlineLvl w:val="1"/>
      </w:pPr>
      <w:bookmarkStart w:id="13" w:name="P80"/>
      <w:bookmarkEnd w:id="13"/>
      <w:r>
        <w:t>II. Стандарты раскрытия информации</w:t>
      </w:r>
    </w:p>
    <w:p w:rsidR="002169C3" w:rsidRDefault="00157430">
      <w:pPr>
        <w:pStyle w:val="ConsPlusTitle0"/>
        <w:jc w:val="center"/>
      </w:pPr>
      <w:r>
        <w:t>регулируемыми организациями</w:t>
      </w:r>
    </w:p>
    <w:p w:rsidR="002169C3" w:rsidRDefault="002169C3">
      <w:pPr>
        <w:pStyle w:val="ConsPlusNormal0"/>
        <w:jc w:val="center"/>
      </w:pPr>
    </w:p>
    <w:p w:rsidR="002169C3" w:rsidRDefault="00157430">
      <w:pPr>
        <w:pStyle w:val="ConsPlusNormal0"/>
        <w:ind w:firstLine="540"/>
        <w:jc w:val="both"/>
      </w:pPr>
      <w:r>
        <w:t>18. Регулируемой организацией подлежит раскрытию информация:</w:t>
      </w:r>
    </w:p>
    <w:p w:rsidR="002169C3" w:rsidRDefault="00157430">
      <w:pPr>
        <w:pStyle w:val="ConsPlusNormal0"/>
        <w:spacing w:before="240"/>
        <w:ind w:firstLine="540"/>
        <w:jc w:val="both"/>
      </w:pPr>
      <w:bookmarkStart w:id="14" w:name="P84"/>
      <w:bookmarkEnd w:id="14"/>
      <w:r>
        <w:t>а) о регулируемой орг</w:t>
      </w:r>
      <w:r>
        <w:t>анизации (общая информация);</w:t>
      </w:r>
    </w:p>
    <w:p w:rsidR="002169C3" w:rsidRDefault="00157430">
      <w:pPr>
        <w:pStyle w:val="ConsPlusNormal0"/>
        <w:spacing w:before="240"/>
        <w:ind w:firstLine="540"/>
        <w:jc w:val="both"/>
      </w:pPr>
      <w:bookmarkStart w:id="15" w:name="P85"/>
      <w:bookmarkEnd w:id="15"/>
      <w:r>
        <w:t>б) о ценах (тарифах) в сфере теплоснабжения на товары (услуги) регулируемой организации, подлежащих регулированию;</w:t>
      </w:r>
    </w:p>
    <w:p w:rsidR="002169C3" w:rsidRDefault="00157430">
      <w:pPr>
        <w:pStyle w:val="ConsPlusNormal0"/>
        <w:spacing w:before="240"/>
        <w:ind w:firstLine="540"/>
        <w:jc w:val="both"/>
      </w:pPr>
      <w:r>
        <w:t>в) об основных показателях финансово-хозяйственной деятельности регулируемой организации, включая структуру осно</w:t>
      </w:r>
      <w:r>
        <w:t>вных производственных затрат (в части регулируемых видов деятельности);</w:t>
      </w:r>
    </w:p>
    <w:p w:rsidR="002169C3" w:rsidRDefault="00157430">
      <w:pPr>
        <w:pStyle w:val="ConsPlusNormal0"/>
        <w:spacing w:before="240"/>
        <w:ind w:firstLine="540"/>
        <w:jc w:val="both"/>
      </w:pPr>
      <w:r>
        <w:t>г) об основных потребительских характеристиках товаров, услуг регулируемой организации, цены (тарифы) в сфере теплоснабжения на которые подлежат регулированию;</w:t>
      </w:r>
    </w:p>
    <w:p w:rsidR="002169C3" w:rsidRDefault="00157430">
      <w:pPr>
        <w:pStyle w:val="ConsPlusNormal0"/>
        <w:spacing w:before="240"/>
        <w:ind w:firstLine="540"/>
        <w:jc w:val="both"/>
      </w:pPr>
      <w:r>
        <w:t>д) об инвестиционных про</w:t>
      </w:r>
      <w:r>
        <w:t>граммах регулируемой организации и отчетах об их исполнении;</w:t>
      </w:r>
    </w:p>
    <w:p w:rsidR="002169C3" w:rsidRDefault="00157430">
      <w:pPr>
        <w:pStyle w:val="ConsPlusNormal0"/>
        <w:spacing w:before="240"/>
        <w:ind w:firstLine="540"/>
        <w:jc w:val="both"/>
      </w:pPr>
      <w:r>
        <w:t xml:space="preserve">е) о наличии (об отсутствии) технической возможности подключения (технологического присоединения) к системе теплоснабжения, а также о принятии и ходе рассмотрения заявок на заключение договора о </w:t>
      </w:r>
      <w:r>
        <w:t>подключении (технологическом присоединении) к системе теплоснабжения;</w:t>
      </w:r>
    </w:p>
    <w:p w:rsidR="002169C3" w:rsidRDefault="00157430">
      <w:pPr>
        <w:pStyle w:val="ConsPlusNormal0"/>
        <w:spacing w:before="240"/>
        <w:ind w:firstLine="540"/>
        <w:jc w:val="both"/>
      </w:pPr>
      <w:r>
        <w:t>ж) об условиях, на которых осуществляется поставка товаров (оказание услуг) в сфере теплоснабжения, цены (тарифы) на которые подлежат регулированию, и (или) условиях договоров о подключе</w:t>
      </w:r>
      <w:r>
        <w:t>нии (технологическом присоединении) к системе теплоснабжения;</w:t>
      </w:r>
    </w:p>
    <w:p w:rsidR="002169C3" w:rsidRDefault="00157430">
      <w:pPr>
        <w:pStyle w:val="ConsPlusNormal0"/>
        <w:spacing w:before="240"/>
        <w:ind w:firstLine="540"/>
        <w:jc w:val="both"/>
      </w:pPr>
      <w:r>
        <w:t>з) 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w:t>
      </w:r>
    </w:p>
    <w:p w:rsidR="002169C3" w:rsidRDefault="00157430">
      <w:pPr>
        <w:pStyle w:val="ConsPlusNormal0"/>
        <w:spacing w:before="240"/>
        <w:ind w:firstLine="540"/>
        <w:jc w:val="both"/>
      </w:pPr>
      <w:r>
        <w:t>и) о способах приобретения, стоимос</w:t>
      </w:r>
      <w:r>
        <w:t>ти и об объемах товаров, необходимых регулируемой организации для производства товаров (оказания услуг) в сфере теплоснабжения, цены (тарифы) на которые подлежат регулированию;</w:t>
      </w:r>
    </w:p>
    <w:p w:rsidR="002169C3" w:rsidRDefault="00157430">
      <w:pPr>
        <w:pStyle w:val="ConsPlusNormal0"/>
        <w:spacing w:before="240"/>
        <w:ind w:firstLine="540"/>
        <w:jc w:val="both"/>
      </w:pPr>
      <w:bookmarkStart w:id="16" w:name="P93"/>
      <w:bookmarkEnd w:id="16"/>
      <w:r>
        <w:t>к) о предложении регулируемой организации об установлении цен (тарифов) в сфере</w:t>
      </w:r>
      <w:r>
        <w:t xml:space="preserve"> теплоснабжения на очередной расчетный период регулирования.</w:t>
      </w:r>
    </w:p>
    <w:p w:rsidR="002169C3" w:rsidRDefault="00157430">
      <w:pPr>
        <w:pStyle w:val="ConsPlusNormal0"/>
        <w:spacing w:before="240"/>
        <w:ind w:firstLine="540"/>
        <w:jc w:val="both"/>
      </w:pPr>
      <w:bookmarkStart w:id="17" w:name="P94"/>
      <w:bookmarkEnd w:id="17"/>
      <w:r>
        <w:t>19. Информация о регулируемой организации (общая информация) содержит следующие сведения:</w:t>
      </w:r>
    </w:p>
    <w:p w:rsidR="002169C3" w:rsidRDefault="00157430">
      <w:pPr>
        <w:pStyle w:val="ConsPlusNormal0"/>
        <w:spacing w:before="240"/>
        <w:ind w:firstLine="540"/>
        <w:jc w:val="both"/>
      </w:pPr>
      <w:r>
        <w:t>а) наименование юридического лица (согласно уставу регулируемой организации), фамилия, имя и отчество (при наличии) руководителя регулируемой организации (индивидуального предпринимателя);</w:t>
      </w:r>
    </w:p>
    <w:p w:rsidR="002169C3" w:rsidRDefault="00157430">
      <w:pPr>
        <w:pStyle w:val="ConsPlusNormal0"/>
        <w:spacing w:before="240"/>
        <w:ind w:firstLine="540"/>
        <w:jc w:val="both"/>
      </w:pPr>
      <w:r>
        <w:t>б) основной государственный регистрационный номер (основной государ</w:t>
      </w:r>
      <w:r>
        <w:t>ственный регистрационный номер индивидуального предпринимателя), дата его присвоения и наименование органа, принявшего решение о государственной регистрации регулируемой организации в качестве юридического лица (о государственной регистрации физического ли</w:t>
      </w:r>
      <w:r>
        <w:t>ца в качестве индивидуального предпринимателя);</w:t>
      </w:r>
    </w:p>
    <w:p w:rsidR="002169C3" w:rsidRDefault="00157430">
      <w:pPr>
        <w:pStyle w:val="ConsPlusNormal0"/>
        <w:spacing w:before="240"/>
        <w:ind w:firstLine="540"/>
        <w:jc w:val="both"/>
      </w:pPr>
      <w:r>
        <w:t>в) почтовый адрес, адрес места нахождения органов управления регулируемой организации, контактные телефоны, а также адрес официального сайта в сети "Интернет" и адрес электронной почты;</w:t>
      </w:r>
    </w:p>
    <w:p w:rsidR="002169C3" w:rsidRDefault="00157430">
      <w:pPr>
        <w:pStyle w:val="ConsPlusNormal0"/>
        <w:spacing w:before="240"/>
        <w:ind w:firstLine="540"/>
        <w:jc w:val="both"/>
      </w:pPr>
      <w:r>
        <w:t>г) режим работы регули</w:t>
      </w:r>
      <w:r>
        <w:t>руемой организации, в том числе абонентских отделов, сбытовых подразделений и диспетчерских служб;</w:t>
      </w:r>
    </w:p>
    <w:p w:rsidR="002169C3" w:rsidRDefault="00157430">
      <w:pPr>
        <w:pStyle w:val="ConsPlusNormal0"/>
        <w:spacing w:before="240"/>
        <w:ind w:firstLine="540"/>
        <w:jc w:val="both"/>
      </w:pPr>
      <w:r>
        <w:t>д) регулируемый вид деятельности;</w:t>
      </w:r>
    </w:p>
    <w:p w:rsidR="002169C3" w:rsidRDefault="00157430">
      <w:pPr>
        <w:pStyle w:val="ConsPlusNormal0"/>
        <w:spacing w:before="240"/>
        <w:ind w:firstLine="540"/>
        <w:jc w:val="both"/>
      </w:pPr>
      <w:r>
        <w:t>е) протяженность магистральных сетей (в однотрубном исчислении) (километров);</w:t>
      </w:r>
    </w:p>
    <w:p w:rsidR="002169C3" w:rsidRDefault="00157430">
      <w:pPr>
        <w:pStyle w:val="ConsPlusNormal0"/>
        <w:spacing w:before="240"/>
        <w:ind w:firstLine="540"/>
        <w:jc w:val="both"/>
      </w:pPr>
      <w:r>
        <w:t>ж) протяженность разводящих сетей (в однотруб</w:t>
      </w:r>
      <w:r>
        <w:t>ном исчислении) (километров);</w:t>
      </w:r>
    </w:p>
    <w:p w:rsidR="002169C3" w:rsidRDefault="00157430">
      <w:pPr>
        <w:pStyle w:val="ConsPlusNormal0"/>
        <w:spacing w:before="240"/>
        <w:ind w:firstLine="540"/>
        <w:jc w:val="both"/>
      </w:pPr>
      <w:r>
        <w:t>з) количество теплоэлектростанций с указанием их установленной электрической и тепловой мощности (штук);</w:t>
      </w:r>
    </w:p>
    <w:p w:rsidR="002169C3" w:rsidRDefault="00157430">
      <w:pPr>
        <w:pStyle w:val="ConsPlusNormal0"/>
        <w:spacing w:before="240"/>
        <w:ind w:firstLine="540"/>
        <w:jc w:val="both"/>
      </w:pPr>
      <w:r>
        <w:t>и) количество тепловых станций с указанием их установленной тепловой мощности (штук);</w:t>
      </w:r>
    </w:p>
    <w:p w:rsidR="002169C3" w:rsidRDefault="00157430">
      <w:pPr>
        <w:pStyle w:val="ConsPlusNormal0"/>
        <w:spacing w:before="240"/>
        <w:ind w:firstLine="540"/>
        <w:jc w:val="both"/>
      </w:pPr>
      <w:r>
        <w:t>к) количество котельных с указанием их установленной тепловой мощности (штук);</w:t>
      </w:r>
    </w:p>
    <w:p w:rsidR="002169C3" w:rsidRDefault="00157430">
      <w:pPr>
        <w:pStyle w:val="ConsPlusNormal0"/>
        <w:spacing w:before="240"/>
        <w:ind w:firstLine="540"/>
        <w:jc w:val="both"/>
      </w:pPr>
      <w:r>
        <w:t>л) количество центральных тепловых пунктов (штук);</w:t>
      </w:r>
    </w:p>
    <w:p w:rsidR="002169C3" w:rsidRDefault="00157430">
      <w:pPr>
        <w:pStyle w:val="ConsPlusNormal0"/>
        <w:spacing w:before="240"/>
        <w:ind w:firstLine="540"/>
        <w:jc w:val="both"/>
      </w:pPr>
      <w:r>
        <w:t>м) наличие или отсутствие утвержденной в установленном порядке инвестиционной программы регулируемой организации.</w:t>
      </w:r>
    </w:p>
    <w:p w:rsidR="002169C3" w:rsidRDefault="00157430">
      <w:pPr>
        <w:pStyle w:val="ConsPlusNormal0"/>
        <w:spacing w:before="240"/>
        <w:ind w:firstLine="540"/>
        <w:jc w:val="both"/>
      </w:pPr>
      <w:bookmarkStart w:id="18" w:name="P107"/>
      <w:bookmarkEnd w:id="18"/>
      <w:r>
        <w:t>20. Информац</w:t>
      </w:r>
      <w:r>
        <w:t>ия о ценах (тарифах) в сфере теплоснабжения на товары (услуги) регулируемой организации, подлежащих регулированию, содержит сведения:</w:t>
      </w:r>
    </w:p>
    <w:p w:rsidR="002169C3" w:rsidRDefault="00157430">
      <w:pPr>
        <w:pStyle w:val="ConsPlusNormal0"/>
        <w:spacing w:before="240"/>
        <w:ind w:firstLine="540"/>
        <w:jc w:val="both"/>
      </w:pPr>
      <w:r>
        <w:t xml:space="preserve">а) об установленных тарифах на тепловую энергию (мощность), производимую в режиме комбинированной выработки электрической </w:t>
      </w:r>
      <w:r>
        <w:t>и тепловой энергии источниками тепловой энергии с установленной генерирующей мощностью производства электрической энергии 25 мегаватт и более;</w:t>
      </w:r>
    </w:p>
    <w:p w:rsidR="002169C3" w:rsidRDefault="00157430">
      <w:pPr>
        <w:pStyle w:val="ConsPlusNormal0"/>
        <w:spacing w:before="240"/>
        <w:ind w:firstLine="540"/>
        <w:jc w:val="both"/>
      </w:pPr>
      <w:r>
        <w:t>б) об установленных тарифах на тепловую энергию (мощность), поставляемую теплоснабжающими организациями потребите</w:t>
      </w:r>
      <w:r>
        <w:t>лям, другим теплоснабжающим организациям;</w:t>
      </w:r>
    </w:p>
    <w:p w:rsidR="002169C3" w:rsidRDefault="00157430">
      <w:pPr>
        <w:pStyle w:val="ConsPlusNormal0"/>
        <w:spacing w:before="240"/>
        <w:ind w:firstLine="540"/>
        <w:jc w:val="both"/>
      </w:pPr>
      <w:r>
        <w:t>в) об установленных тарифах на теплоноситель, поставляемый теплоснабжающими организациями потребителям, другим теплоснабжающим организациям;</w:t>
      </w:r>
    </w:p>
    <w:p w:rsidR="002169C3" w:rsidRDefault="00157430">
      <w:pPr>
        <w:pStyle w:val="ConsPlusNormal0"/>
        <w:spacing w:before="240"/>
        <w:ind w:firstLine="540"/>
        <w:jc w:val="both"/>
      </w:pPr>
      <w:r>
        <w:t>г) об установленных тарифах на горячую воду, поставляемую теплоснабжающим</w:t>
      </w:r>
      <w:r>
        <w:t>и организациями потребителям, другим теплоснабжающим организациям с использованием открытых систем теплоснабжения (горячего водоснабжения);</w:t>
      </w:r>
    </w:p>
    <w:p w:rsidR="002169C3" w:rsidRDefault="00157430">
      <w:pPr>
        <w:pStyle w:val="ConsPlusNormal0"/>
        <w:spacing w:before="240"/>
        <w:ind w:firstLine="540"/>
        <w:jc w:val="both"/>
      </w:pPr>
      <w:r>
        <w:t>д) об установленных тарифах на услуги по передаче тепловой энергии, теплоносителя;</w:t>
      </w:r>
    </w:p>
    <w:p w:rsidR="002169C3" w:rsidRDefault="00157430">
      <w:pPr>
        <w:pStyle w:val="ConsPlusNormal0"/>
        <w:spacing w:before="240"/>
        <w:ind w:firstLine="540"/>
        <w:jc w:val="both"/>
      </w:pPr>
      <w:r>
        <w:t>е) об установленной плате за услу</w:t>
      </w:r>
      <w:r>
        <w:t>ги по поддержанию резервной тепловой мощности при отсутствии потребления тепловой энергии;</w:t>
      </w:r>
    </w:p>
    <w:p w:rsidR="002169C3" w:rsidRDefault="00157430">
      <w:pPr>
        <w:pStyle w:val="ConsPlusNormal0"/>
        <w:spacing w:before="240"/>
        <w:ind w:firstLine="540"/>
        <w:jc w:val="both"/>
      </w:pPr>
      <w:r>
        <w:t>ж) об установленной плате за подключение (технологическое присоединение) к системе теплоснабжения.</w:t>
      </w:r>
    </w:p>
    <w:p w:rsidR="002169C3" w:rsidRDefault="00157430">
      <w:pPr>
        <w:pStyle w:val="ConsPlusNormal0"/>
        <w:spacing w:before="240"/>
        <w:ind w:firstLine="540"/>
        <w:jc w:val="both"/>
      </w:pPr>
      <w:bookmarkStart w:id="19" w:name="P115"/>
      <w:bookmarkEnd w:id="19"/>
      <w:r>
        <w:t xml:space="preserve">21. В отношении сведений, указанных в </w:t>
      </w:r>
      <w:hyperlink w:anchor="P107" w:tooltip="20. Информация о ценах (тарифах) в сфере теплоснабжения на товары (услуги) регулируемой организации, подлежащих регулированию, содержит сведения:">
        <w:r>
          <w:rPr>
            <w:color w:val="0000FF"/>
          </w:rPr>
          <w:t>пункте 20</w:t>
        </w:r>
      </w:hyperlink>
      <w:r>
        <w:t xml:space="preserve"> настоящего документа, указывается информация:</w:t>
      </w:r>
    </w:p>
    <w:p w:rsidR="002169C3" w:rsidRDefault="00157430">
      <w:pPr>
        <w:pStyle w:val="ConsPlusNormal0"/>
        <w:spacing w:before="240"/>
        <w:ind w:firstLine="540"/>
        <w:jc w:val="both"/>
      </w:pPr>
      <w:r>
        <w:t>а) о наименовании органа регулирования, принявшего</w:t>
      </w:r>
      <w:r>
        <w:t xml:space="preserve"> решение об установлении цены (тарифа) в сфере теплоснабжения;</w:t>
      </w:r>
    </w:p>
    <w:p w:rsidR="002169C3" w:rsidRDefault="00157430">
      <w:pPr>
        <w:pStyle w:val="ConsPlusNormal0"/>
        <w:spacing w:before="240"/>
        <w:ind w:firstLine="540"/>
        <w:jc w:val="both"/>
      </w:pPr>
      <w:r>
        <w:t>б) о реквизитах (дата и номер) решения об установлении цены (тарифа) в сфере теплоснабжения;</w:t>
      </w:r>
    </w:p>
    <w:p w:rsidR="002169C3" w:rsidRDefault="00157430">
      <w:pPr>
        <w:pStyle w:val="ConsPlusNormal0"/>
        <w:spacing w:before="240"/>
        <w:ind w:firstLine="540"/>
        <w:jc w:val="both"/>
      </w:pPr>
      <w:r>
        <w:t>в) о величине установленной цены (тарифа) в сфере теплоснабжения, в том числе с разбивкой по категор</w:t>
      </w:r>
      <w:r>
        <w:t>иям (группам) потребителей;</w:t>
      </w:r>
    </w:p>
    <w:p w:rsidR="002169C3" w:rsidRDefault="00157430">
      <w:pPr>
        <w:pStyle w:val="ConsPlusNormal0"/>
        <w:spacing w:before="240"/>
        <w:ind w:firstLine="540"/>
        <w:jc w:val="both"/>
      </w:pPr>
      <w:r>
        <w:t>г) о сроке действия цены (тарифа) в сфере теплоснабжения;</w:t>
      </w:r>
    </w:p>
    <w:p w:rsidR="002169C3" w:rsidRDefault="00157430">
      <w:pPr>
        <w:pStyle w:val="ConsPlusNormal0"/>
        <w:spacing w:before="240"/>
        <w:ind w:firstLine="540"/>
        <w:jc w:val="both"/>
      </w:pPr>
      <w:r>
        <w:t>д) об источнике официального опубликования решения об установлении цены (тарифа) в сфере теплоснабжения.</w:t>
      </w:r>
    </w:p>
    <w:p w:rsidR="002169C3" w:rsidRDefault="00157430">
      <w:pPr>
        <w:pStyle w:val="ConsPlusNormal0"/>
        <w:spacing w:before="240"/>
        <w:ind w:firstLine="540"/>
        <w:jc w:val="both"/>
      </w:pPr>
      <w:bookmarkStart w:id="20" w:name="P121"/>
      <w:bookmarkEnd w:id="20"/>
      <w:r>
        <w:t>22. Информация об основных показателях финансово-хозяйственной де</w:t>
      </w:r>
      <w:r>
        <w:t>ятельности регулируемой организации, включая структуру основных производственных затрат (в части регулируемых видов деятельности), содержит сведения:</w:t>
      </w:r>
    </w:p>
    <w:p w:rsidR="002169C3" w:rsidRDefault="00157430">
      <w:pPr>
        <w:pStyle w:val="ConsPlusNormal0"/>
        <w:spacing w:before="240"/>
        <w:ind w:firstLine="540"/>
        <w:jc w:val="both"/>
      </w:pPr>
      <w:bookmarkStart w:id="21" w:name="P122"/>
      <w:bookmarkEnd w:id="21"/>
      <w:r>
        <w:t>а) о выручке от регулируемого вида деятельности (тыс. рублей) с распределением по видам деятельности;</w:t>
      </w:r>
    </w:p>
    <w:p w:rsidR="002169C3" w:rsidRDefault="00157430">
      <w:pPr>
        <w:pStyle w:val="ConsPlusNormal0"/>
        <w:spacing w:before="240"/>
        <w:ind w:firstLine="540"/>
        <w:jc w:val="both"/>
      </w:pPr>
      <w:r>
        <w:t>б) о себестоимости производимых товаров (оказываемых услуг) по регулируемому виду деятельности (тыс. рублей), включая:</w:t>
      </w:r>
    </w:p>
    <w:p w:rsidR="002169C3" w:rsidRDefault="00157430">
      <w:pPr>
        <w:pStyle w:val="ConsPlusNormal0"/>
        <w:spacing w:before="240"/>
        <w:ind w:firstLine="540"/>
        <w:jc w:val="both"/>
      </w:pPr>
      <w:r>
        <w:t>расходы на приобретаемую тепловую энергию (мощность), теплоноситель;</w:t>
      </w:r>
    </w:p>
    <w:p w:rsidR="002169C3" w:rsidRDefault="00157430">
      <w:pPr>
        <w:pStyle w:val="ConsPlusNormal0"/>
        <w:spacing w:before="240"/>
        <w:ind w:firstLine="540"/>
        <w:jc w:val="both"/>
      </w:pPr>
      <w:r>
        <w:t>расходы на топливо с указанием по каждому виду топлива стоимости (за</w:t>
      </w:r>
      <w:r>
        <w:t xml:space="preserve"> единицу объема), объема и способа его приобретения, стоимости его доставки;</w:t>
      </w:r>
    </w:p>
    <w:p w:rsidR="002169C3" w:rsidRDefault="00157430">
      <w:pPr>
        <w:pStyle w:val="ConsPlusNormal0"/>
        <w:spacing w:before="240"/>
        <w:ind w:firstLine="540"/>
        <w:jc w:val="both"/>
      </w:pPr>
      <w:r>
        <w:t>расходы на приобретаемую электрическую энергию (мощность), используемую в технологическом процессе (с указанием средневзвешенной стоимости 1 кВт·ч), и объем приобретения электриче</w:t>
      </w:r>
      <w:r>
        <w:t>ской энергии;</w:t>
      </w:r>
    </w:p>
    <w:p w:rsidR="002169C3" w:rsidRDefault="00157430">
      <w:pPr>
        <w:pStyle w:val="ConsPlusNormal0"/>
        <w:spacing w:before="240"/>
        <w:ind w:firstLine="540"/>
        <w:jc w:val="both"/>
      </w:pPr>
      <w:r>
        <w:t>расходы на приобретение холодной воды, используемой в технологическом процессе;</w:t>
      </w:r>
    </w:p>
    <w:p w:rsidR="002169C3" w:rsidRDefault="00157430">
      <w:pPr>
        <w:pStyle w:val="ConsPlusNormal0"/>
        <w:spacing w:before="240"/>
        <w:ind w:firstLine="540"/>
        <w:jc w:val="both"/>
      </w:pPr>
      <w:r>
        <w:t>расходы на химические реагенты, используемые в технологическом процессе;</w:t>
      </w:r>
    </w:p>
    <w:p w:rsidR="002169C3" w:rsidRDefault="00157430">
      <w:pPr>
        <w:pStyle w:val="ConsPlusNormal0"/>
        <w:spacing w:before="240"/>
        <w:ind w:firstLine="540"/>
        <w:jc w:val="both"/>
      </w:pPr>
      <w:r>
        <w:t>расходы на оплату труда и страховые взносы на обязательное социальное страхование, выплач</w:t>
      </w:r>
      <w:r>
        <w:t>иваемые из фонда оплаты труда основного производственного персонала;</w:t>
      </w:r>
    </w:p>
    <w:p w:rsidR="002169C3" w:rsidRDefault="00157430">
      <w:pPr>
        <w:pStyle w:val="ConsPlusNormal0"/>
        <w:spacing w:before="240"/>
        <w:ind w:firstLine="540"/>
        <w:jc w:val="both"/>
      </w:pPr>
      <w:r>
        <w:t>расходы на оплату труда и страховые взносы на обязательное социальное страхование, выплачиваемые из фонда оплаты труда административно-управленческого персонала;</w:t>
      </w:r>
    </w:p>
    <w:p w:rsidR="002169C3" w:rsidRDefault="00157430">
      <w:pPr>
        <w:pStyle w:val="ConsPlusNormal0"/>
        <w:spacing w:before="240"/>
        <w:ind w:firstLine="540"/>
        <w:jc w:val="both"/>
      </w:pPr>
      <w:r>
        <w:t>расходы на амортизацию ос</w:t>
      </w:r>
      <w:r>
        <w:t>новных средств и нематериальных активов;</w:t>
      </w:r>
    </w:p>
    <w:p w:rsidR="002169C3" w:rsidRDefault="00157430">
      <w:pPr>
        <w:pStyle w:val="ConsPlusNormal0"/>
        <w:spacing w:before="240"/>
        <w:ind w:firstLine="540"/>
        <w:jc w:val="both"/>
      </w:pPr>
      <w:r>
        <w:t>расходы на аренду имущества, используемого для осуществления регулируемого вида деятельности;</w:t>
      </w:r>
    </w:p>
    <w:p w:rsidR="002169C3" w:rsidRDefault="00157430">
      <w:pPr>
        <w:pStyle w:val="ConsPlusNormal0"/>
        <w:spacing w:before="240"/>
        <w:ind w:firstLine="540"/>
        <w:jc w:val="both"/>
      </w:pPr>
      <w:r>
        <w:t>общепроизводственные расходы, в том числе отнесенные к ним расходы на текущий и капитальный ремонт;</w:t>
      </w:r>
    </w:p>
    <w:p w:rsidR="002169C3" w:rsidRDefault="00157430">
      <w:pPr>
        <w:pStyle w:val="ConsPlusNormal0"/>
        <w:spacing w:before="240"/>
        <w:ind w:firstLine="540"/>
        <w:jc w:val="both"/>
      </w:pPr>
      <w:r>
        <w:t>общехозяйственные рас</w:t>
      </w:r>
      <w:r>
        <w:t>ходы, в том числе отнесенные к ним расходы на текущий и капитальный ремонт;</w:t>
      </w:r>
    </w:p>
    <w:p w:rsidR="002169C3" w:rsidRDefault="00157430">
      <w:pPr>
        <w:pStyle w:val="ConsPlusNormal0"/>
        <w:spacing w:before="240"/>
        <w:ind w:firstLine="540"/>
        <w:jc w:val="both"/>
      </w:pPr>
      <w:r>
        <w:t xml:space="preserve">расходы на капитальный и текущий ремонт основных средств (в том числе информация об объемах товаров и услуг, их стоимости и о способах приобретения у тех организаций, сумма оплаты </w:t>
      </w:r>
      <w:r>
        <w:t>услуг которых превышает 20 процентов суммы расходов по указанной статье расходов);</w:t>
      </w:r>
    </w:p>
    <w:p w:rsidR="002169C3" w:rsidRDefault="00157430">
      <w:pPr>
        <w:pStyle w:val="ConsPlusNormal0"/>
        <w:spacing w:before="240"/>
        <w:ind w:firstLine="540"/>
        <w:jc w:val="both"/>
      </w:pPr>
      <w:r>
        <w:t>прочие расходы, которые подлежат отнесению на регулируемые виды деятельности в соответствии с законодательством Российской Федерации;</w:t>
      </w:r>
    </w:p>
    <w:p w:rsidR="002169C3" w:rsidRDefault="00157430">
      <w:pPr>
        <w:pStyle w:val="ConsPlusNormal0"/>
        <w:spacing w:before="240"/>
        <w:ind w:firstLine="540"/>
        <w:jc w:val="both"/>
      </w:pPr>
      <w:r>
        <w:t>в) о чистой прибыли, полученной от регу</w:t>
      </w:r>
      <w:r>
        <w:t>лируемого вида деятельности, с указанием размера ее расходования на финансирование мероприятий, предусмотренных инвестиционной программой регулируемой организации (тыс. рублей);</w:t>
      </w:r>
    </w:p>
    <w:p w:rsidR="002169C3" w:rsidRDefault="00157430">
      <w:pPr>
        <w:pStyle w:val="ConsPlusNormal0"/>
        <w:spacing w:before="240"/>
        <w:ind w:firstLine="540"/>
        <w:jc w:val="both"/>
      </w:pPr>
      <w:r>
        <w:t>г) об изменении стоимости основных фондов, в том числе за счет их ввода в эксп</w:t>
      </w:r>
      <w:r>
        <w:t>луатацию (вывода из эксплуатации), а также стоимости их переоценки (тыс. рублей);</w:t>
      </w:r>
    </w:p>
    <w:p w:rsidR="002169C3" w:rsidRDefault="00157430">
      <w:pPr>
        <w:pStyle w:val="ConsPlusNormal0"/>
        <w:spacing w:before="240"/>
        <w:ind w:firstLine="540"/>
        <w:jc w:val="both"/>
      </w:pPr>
      <w:bookmarkStart w:id="22" w:name="P139"/>
      <w:bookmarkEnd w:id="22"/>
      <w:r>
        <w:t>д) о валовой прибыли (убытках) от реализации товаров и оказания услуг по регулируемому виду деятельности (тыс. рублей);</w:t>
      </w:r>
    </w:p>
    <w:p w:rsidR="002169C3" w:rsidRDefault="00157430">
      <w:pPr>
        <w:pStyle w:val="ConsPlusNormal0"/>
        <w:spacing w:before="240"/>
        <w:ind w:firstLine="540"/>
        <w:jc w:val="both"/>
      </w:pPr>
      <w:r>
        <w:t>е) о годовой бухгалтерской (финансовой) отчетности, вк</w:t>
      </w:r>
      <w:r>
        <w:t>лючая бухгалтерский баланс и приложения к нему (раскрывается регулируемой организацией, выручка от регулируемых видов деятельности которой превышает 80 процентов совокупной выручки за отчетный год);</w:t>
      </w:r>
    </w:p>
    <w:p w:rsidR="002169C3" w:rsidRDefault="00157430">
      <w:pPr>
        <w:pStyle w:val="ConsPlusNormal0"/>
        <w:spacing w:before="240"/>
        <w:ind w:firstLine="540"/>
        <w:jc w:val="both"/>
      </w:pPr>
      <w:r>
        <w:t>ж) об установленной тепловой мощности объектов основных ф</w:t>
      </w:r>
      <w:r>
        <w:t>ондов, используемых для осуществления регулируемых видов деятельности, в том числе по каждому источнику тепловой энергии (Гкал/ч);</w:t>
      </w:r>
    </w:p>
    <w:p w:rsidR="002169C3" w:rsidRDefault="00157430">
      <w:pPr>
        <w:pStyle w:val="ConsPlusNormal0"/>
        <w:spacing w:before="240"/>
        <w:ind w:firstLine="540"/>
        <w:jc w:val="both"/>
      </w:pPr>
      <w:r>
        <w:t>з) о тепловой нагрузке по договорам, заключенным в рамках осуществления регулируемых видов деятельности (Гкал/ч);</w:t>
      </w:r>
    </w:p>
    <w:p w:rsidR="002169C3" w:rsidRDefault="00157430">
      <w:pPr>
        <w:pStyle w:val="ConsPlusNormal0"/>
        <w:spacing w:before="240"/>
        <w:ind w:firstLine="540"/>
        <w:jc w:val="both"/>
      </w:pPr>
      <w:r>
        <w:t>и) об объем</w:t>
      </w:r>
      <w:r>
        <w:t>е вырабатываемой регулируемой организацией тепловой энергии в рамках осуществления регулируемых видов деятельности (тыс. Гкал);</w:t>
      </w:r>
    </w:p>
    <w:p w:rsidR="002169C3" w:rsidRDefault="00157430">
      <w:pPr>
        <w:pStyle w:val="ConsPlusNormal0"/>
        <w:spacing w:before="240"/>
        <w:ind w:firstLine="540"/>
        <w:jc w:val="both"/>
      </w:pPr>
      <w:r>
        <w:t>к) об объеме приобретаемой регулируемой организацией тепловой энергии в рамках осуществления регулируемых видов деятельности (ты</w:t>
      </w:r>
      <w:r>
        <w:t>с. Гкал);</w:t>
      </w:r>
    </w:p>
    <w:p w:rsidR="002169C3" w:rsidRDefault="00157430">
      <w:pPr>
        <w:pStyle w:val="ConsPlusNormal0"/>
        <w:spacing w:before="240"/>
        <w:ind w:firstLine="540"/>
        <w:jc w:val="both"/>
      </w:pPr>
      <w:r>
        <w:t xml:space="preserve">л) об объеме тепловой энергии, отпускаемой потребителям по договорам, заключенным в рамках осуществления регулируемых видов деятельности, определенном в том числе по приборам учета, расчетным путем, по нормативам потребления коммунальных услуг и </w:t>
      </w:r>
      <w:r>
        <w:t>нормативам потребления коммунальных ресурсов (тыс. Гкал), включая отдельно сведения об определенном по приборам учета объеме тепловой энергии, отпускаемой потребителям по договорам, максимальный объем потребления тепловой энергии объектов которых составляе</w:t>
      </w:r>
      <w:r>
        <w:t>т менее чем 0,2 Гкал/ч;</w:t>
      </w:r>
    </w:p>
    <w:p w:rsidR="002169C3" w:rsidRDefault="00157430">
      <w:pPr>
        <w:pStyle w:val="ConsPlusNormal0"/>
        <w:spacing w:before="240"/>
        <w:ind w:firstLine="540"/>
        <w:jc w:val="both"/>
      </w:pPr>
      <w:r>
        <w:t>м) о нормативах технологических потерь при передаче тепловой энергии, теплоносителя по тепловым сетям, утвержденных уполномоченным органом (тыс. Гкал/год);</w:t>
      </w:r>
    </w:p>
    <w:p w:rsidR="002169C3" w:rsidRDefault="00157430">
      <w:pPr>
        <w:pStyle w:val="ConsPlusNormal0"/>
        <w:spacing w:before="240"/>
        <w:ind w:firstLine="540"/>
        <w:jc w:val="both"/>
      </w:pPr>
      <w:r>
        <w:t>н) о фактическом объеме потерь при передаче тепловой энергии (тыс. Гкал/год);</w:t>
      </w:r>
    </w:p>
    <w:p w:rsidR="002169C3" w:rsidRDefault="00157430">
      <w:pPr>
        <w:pStyle w:val="ConsPlusNormal0"/>
        <w:spacing w:before="240"/>
        <w:ind w:firstLine="540"/>
        <w:jc w:val="both"/>
      </w:pPr>
      <w:r>
        <w:t>о) о среднесписочной численности основного производственного персонала (человек);</w:t>
      </w:r>
    </w:p>
    <w:p w:rsidR="002169C3" w:rsidRDefault="00157430">
      <w:pPr>
        <w:pStyle w:val="ConsPlusNormal0"/>
        <w:spacing w:before="240"/>
        <w:ind w:firstLine="540"/>
        <w:jc w:val="both"/>
      </w:pPr>
      <w:r>
        <w:t>п) о среднесписочной численности административно-управленческого персонала (человек);</w:t>
      </w:r>
    </w:p>
    <w:p w:rsidR="002169C3" w:rsidRDefault="00157430">
      <w:pPr>
        <w:pStyle w:val="ConsPlusNormal0"/>
        <w:spacing w:before="240"/>
        <w:ind w:firstLine="540"/>
        <w:jc w:val="both"/>
      </w:pPr>
      <w:r>
        <w:t>р) о норма</w:t>
      </w:r>
      <w:r>
        <w:t>тивах удельного расхода условного топлива при производстве тепловой энергии источниками тепловой энергии, используемыми для осуществления регулируемых видов деятельности, в целом по регулируемой организации или с распределением по источникам тепловой энерг</w:t>
      </w:r>
      <w:r>
        <w:t>ии (в зависимости от показателя (показателей), утвержденного уполномоченным органом) (кг у. т./Гкал);</w:t>
      </w:r>
    </w:p>
    <w:p w:rsidR="002169C3" w:rsidRDefault="00157430">
      <w:pPr>
        <w:pStyle w:val="ConsPlusNormal0"/>
        <w:spacing w:before="240"/>
        <w:ind w:firstLine="540"/>
        <w:jc w:val="both"/>
      </w:pPr>
      <w:r>
        <w:t>с) о фактическом удельном расходе условного топлива при производстве тепловой энергии источниками тепловой энергии, используемыми для осуществления регулируемых видов деятельности, в целом по регулируемой организации или с распределением по источникам тепл</w:t>
      </w:r>
      <w:r>
        <w:t>овой энергии (в зависимости от показателя (показателей), утвержденного уполномоченным органом) (кг у. т./Гкал);</w:t>
      </w:r>
    </w:p>
    <w:p w:rsidR="002169C3" w:rsidRDefault="00157430">
      <w:pPr>
        <w:pStyle w:val="ConsPlusNormal0"/>
        <w:spacing w:before="240"/>
        <w:ind w:firstLine="540"/>
        <w:jc w:val="both"/>
      </w:pPr>
      <w:r>
        <w:t>т) об удельном расходе электрической энергии на производство (передачу) тепловой энергии на единицу тепловой энергии, отпускаемой потребителям п</w:t>
      </w:r>
      <w:r>
        <w:t>о договорам, заключенным в рамках осуществления регулируемых видов деятельности (тыс. кВт·ч/Гкал);</w:t>
      </w:r>
    </w:p>
    <w:p w:rsidR="002169C3" w:rsidRDefault="00157430">
      <w:pPr>
        <w:pStyle w:val="ConsPlusNormal0"/>
        <w:spacing w:before="240"/>
        <w:ind w:firstLine="540"/>
        <w:jc w:val="both"/>
      </w:pPr>
      <w:r>
        <w:t>у) об удельном расходе холодной воды на производство (передачу) тепловой энергии на единицу тепловой энергии, отпускаемой потребителям по договорам, заключен</w:t>
      </w:r>
      <w:r>
        <w:t>ным в рамках осуществления регулируемых видов деятельности (куб. м/Гкал);</w:t>
      </w:r>
    </w:p>
    <w:p w:rsidR="002169C3" w:rsidRDefault="00157430">
      <w:pPr>
        <w:pStyle w:val="ConsPlusNormal0"/>
        <w:spacing w:before="240"/>
        <w:ind w:firstLine="540"/>
        <w:jc w:val="both"/>
      </w:pPr>
      <w:r>
        <w:t>ф) о показателях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w:t>
      </w:r>
      <w:r>
        <w:t>епловой энергии, функционирующих в режиме комбинированной выработки электрической и тепловой энергии), в том числе показателях физического износа и энергетической эффективности объектов теплоснабжения.</w:t>
      </w:r>
    </w:p>
    <w:p w:rsidR="002169C3" w:rsidRDefault="00157430">
      <w:pPr>
        <w:pStyle w:val="ConsPlusNormal0"/>
        <w:spacing w:before="240"/>
        <w:ind w:firstLine="540"/>
        <w:jc w:val="both"/>
      </w:pPr>
      <w:bookmarkStart w:id="23" w:name="P155"/>
      <w:bookmarkEnd w:id="23"/>
      <w:r>
        <w:t>23. Информация об основных потребительских характерист</w:t>
      </w:r>
      <w:r>
        <w:t>иках товаров, услуг регулируемой организации, цены (тарифы) в сфере теплоснабжения на которые подлежат регулированию, содержит сведения:</w:t>
      </w:r>
    </w:p>
    <w:p w:rsidR="002169C3" w:rsidRDefault="00157430">
      <w:pPr>
        <w:pStyle w:val="ConsPlusNormal0"/>
        <w:spacing w:before="240"/>
        <w:ind w:firstLine="540"/>
        <w:jc w:val="both"/>
      </w:pPr>
      <w:r>
        <w:t>а) о количестве аварий на тепловых сетях (единиц на километр);</w:t>
      </w:r>
    </w:p>
    <w:p w:rsidR="002169C3" w:rsidRDefault="00157430">
      <w:pPr>
        <w:pStyle w:val="ConsPlusNormal0"/>
        <w:spacing w:before="240"/>
        <w:ind w:firstLine="540"/>
        <w:jc w:val="both"/>
      </w:pPr>
      <w:r>
        <w:t>б) о количестве аварий на источниках тепловой энергии (е</w:t>
      </w:r>
      <w:r>
        <w:t>диниц на источник);</w:t>
      </w:r>
    </w:p>
    <w:p w:rsidR="002169C3" w:rsidRDefault="00157430">
      <w:pPr>
        <w:pStyle w:val="ConsPlusNormal0"/>
        <w:spacing w:before="240"/>
        <w:ind w:firstLine="540"/>
        <w:jc w:val="both"/>
      </w:pPr>
      <w:r>
        <w:t>в) о показателях надежности и энергетической эффективности, установленных в соответствии с законодательством Российской Федерации;</w:t>
      </w:r>
    </w:p>
    <w:p w:rsidR="002169C3" w:rsidRDefault="00157430">
      <w:pPr>
        <w:pStyle w:val="ConsPlusNormal0"/>
        <w:spacing w:before="240"/>
        <w:ind w:firstLine="540"/>
        <w:jc w:val="both"/>
      </w:pPr>
      <w:r>
        <w:t>г) о доле исполненных в срок договоров о подключении (технологическом присоединении) к системе теплоснабж</w:t>
      </w:r>
      <w:r>
        <w:t>ения (процентов общего количества заключенных договоров о подключении (технологическом присоединении) к системе теплоснабжения);</w:t>
      </w:r>
    </w:p>
    <w:p w:rsidR="002169C3" w:rsidRDefault="00157430">
      <w:pPr>
        <w:pStyle w:val="ConsPlusNormal0"/>
        <w:spacing w:before="240"/>
        <w:ind w:firstLine="540"/>
        <w:jc w:val="both"/>
      </w:pPr>
      <w:r>
        <w:t>д) о средней продолжительности рассмотрения заявок на заключение договоров о подключении (технологическом присоединении) к сист</w:t>
      </w:r>
      <w:r>
        <w:t>еме теплоснабжения (дней);</w:t>
      </w:r>
    </w:p>
    <w:p w:rsidR="002169C3" w:rsidRDefault="00157430">
      <w:pPr>
        <w:pStyle w:val="ConsPlusNormal0"/>
        <w:spacing w:before="240"/>
        <w:ind w:firstLine="540"/>
        <w:jc w:val="both"/>
      </w:pPr>
      <w:bookmarkStart w:id="24" w:name="P161"/>
      <w:bookmarkEnd w:id="24"/>
      <w:r>
        <w:t>е) о выводе источников тепловой энергии и тепловых сетей из эксплуатации;</w:t>
      </w:r>
    </w:p>
    <w:p w:rsidR="002169C3" w:rsidRDefault="00157430">
      <w:pPr>
        <w:pStyle w:val="ConsPlusNormal0"/>
        <w:spacing w:before="240"/>
        <w:ind w:firstLine="540"/>
        <w:jc w:val="both"/>
      </w:pPr>
      <w:bookmarkStart w:id="25" w:name="P162"/>
      <w:bookmarkEnd w:id="25"/>
      <w:r>
        <w:t xml:space="preserve">ж) об основаниях ограничения и прекращения подачи тепловой энергии потребителям в случаях, предусмотренных </w:t>
      </w:r>
      <w:hyperlink r:id="rId16"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
        <w:r>
          <w:rPr>
            <w:color w:val="0000FF"/>
          </w:rPr>
          <w:t>пунктом 76</w:t>
        </w:r>
      </w:hyperlink>
      <w: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w:t>
      </w:r>
      <w:r>
        <w:t>теплоснабжения в Российской Федерации и о внесении изменений в некоторые акты Правительства Российской Федерации".</w:t>
      </w:r>
    </w:p>
    <w:p w:rsidR="002169C3" w:rsidRDefault="00157430">
      <w:pPr>
        <w:pStyle w:val="ConsPlusNormal0"/>
        <w:spacing w:before="240"/>
        <w:ind w:firstLine="540"/>
        <w:jc w:val="both"/>
      </w:pPr>
      <w:bookmarkStart w:id="26" w:name="P163"/>
      <w:bookmarkEnd w:id="26"/>
      <w:r>
        <w:t>24. Информация об инвестиционных программах регулируемой организации и отчетах об их исполнении содержит сведения:</w:t>
      </w:r>
    </w:p>
    <w:p w:rsidR="002169C3" w:rsidRDefault="00157430">
      <w:pPr>
        <w:pStyle w:val="ConsPlusNormal0"/>
        <w:spacing w:before="240"/>
        <w:ind w:firstLine="540"/>
        <w:jc w:val="both"/>
      </w:pPr>
      <w:bookmarkStart w:id="27" w:name="P164"/>
      <w:bookmarkEnd w:id="27"/>
      <w:r>
        <w:t>а) о дате утверждения и це</w:t>
      </w:r>
      <w:r>
        <w:t>ли инвестиционной программы;</w:t>
      </w:r>
    </w:p>
    <w:p w:rsidR="002169C3" w:rsidRDefault="00157430">
      <w:pPr>
        <w:pStyle w:val="ConsPlusNormal0"/>
        <w:spacing w:before="240"/>
        <w:ind w:firstLine="540"/>
        <w:jc w:val="both"/>
      </w:pPr>
      <w:r>
        <w:t>б) о наименовании исполнительного органа субъекта Российской Федерации, утвердившего инвестиционную программу (органа местного самоуправления в случае наделения его законом субъекта Российской Федерации соответствующими полномо</w:t>
      </w:r>
      <w:r>
        <w:t>чиями), о наименовании органа местного самоуправления, согласовавшего инвестиционную программу;</w:t>
      </w:r>
    </w:p>
    <w:p w:rsidR="002169C3" w:rsidRDefault="00157430">
      <w:pPr>
        <w:pStyle w:val="ConsPlusNormal0"/>
        <w:spacing w:before="240"/>
        <w:ind w:firstLine="540"/>
        <w:jc w:val="both"/>
      </w:pPr>
      <w:r>
        <w:t>в) о периоде реализации инвестиционной программы;</w:t>
      </w:r>
    </w:p>
    <w:p w:rsidR="002169C3" w:rsidRDefault="00157430">
      <w:pPr>
        <w:pStyle w:val="ConsPlusNormal0"/>
        <w:spacing w:before="240"/>
        <w:ind w:firstLine="540"/>
        <w:jc w:val="both"/>
      </w:pPr>
      <w:r>
        <w:t>г) о мероприятиях и (или) группах мероприятий в соответствии с инвестиционной программой, плановой стоимости м</w:t>
      </w:r>
      <w:r>
        <w:t>ероприятий, предусмотренной отдельными инвестиционными проектами, и об источниках финансирования, предусмотренных инвестиционной программой в целях реализации указанных мероприятий и (или) групп мероприятий, в том числе с указанием плановых сроков реализац</w:t>
      </w:r>
      <w:r>
        <w:t>ии мероприятия и (или) группы мероприятий с распределением по годам;</w:t>
      </w:r>
    </w:p>
    <w:p w:rsidR="002169C3" w:rsidRDefault="00157430">
      <w:pPr>
        <w:pStyle w:val="ConsPlusNormal0"/>
        <w:spacing w:before="240"/>
        <w:ind w:firstLine="540"/>
        <w:jc w:val="both"/>
      </w:pPr>
      <w:bookmarkStart w:id="28" w:name="P168"/>
      <w:bookmarkEnd w:id="28"/>
      <w:r>
        <w:t>д) о плановых и фактических значениях показателей надежности и энергетической эффективности объектов теплоснабжения, содержащихся в инвестиционной программе, с распределением по мероприят</w:t>
      </w:r>
      <w:r>
        <w:t>иям и (или) группам мероприятий;</w:t>
      </w:r>
    </w:p>
    <w:p w:rsidR="002169C3" w:rsidRDefault="00157430">
      <w:pPr>
        <w:pStyle w:val="ConsPlusNormal0"/>
        <w:spacing w:before="240"/>
        <w:ind w:firstLine="540"/>
        <w:jc w:val="both"/>
      </w:pPr>
      <w:bookmarkStart w:id="29" w:name="P169"/>
      <w:bookmarkEnd w:id="29"/>
      <w:r>
        <w:t>е) о фактическом использовании за отчетный год предусмотренных инвестиционной программой финансовых средств, в том числе с указанием источников финансирования, срока реализации мероприятий и (или) групп мероприятий (фактиче</w:t>
      </w:r>
      <w:r>
        <w:t>ского срока ввода объекта в эксплуатацию) с распределением по годам;</w:t>
      </w:r>
    </w:p>
    <w:p w:rsidR="002169C3" w:rsidRDefault="00157430">
      <w:pPr>
        <w:pStyle w:val="ConsPlusNormal0"/>
        <w:spacing w:before="240"/>
        <w:ind w:firstLine="540"/>
        <w:jc w:val="both"/>
      </w:pPr>
      <w:bookmarkStart w:id="30" w:name="P170"/>
      <w:bookmarkEnd w:id="30"/>
      <w:r>
        <w:t>ж) о внесении изменений в инвестиционную программу;</w:t>
      </w:r>
    </w:p>
    <w:p w:rsidR="002169C3" w:rsidRDefault="00157430">
      <w:pPr>
        <w:pStyle w:val="ConsPlusNormal0"/>
        <w:spacing w:before="240"/>
        <w:ind w:firstLine="540"/>
        <w:jc w:val="both"/>
      </w:pPr>
      <w:bookmarkStart w:id="31" w:name="P171"/>
      <w:bookmarkEnd w:id="31"/>
      <w:r>
        <w:t>з) о наличии в инвестиционной программе мероприятий, включенных в концессионное соглашение с указанием реквизитов такого концессионного</w:t>
      </w:r>
      <w:r>
        <w:t xml:space="preserve"> соглашения.</w:t>
      </w:r>
    </w:p>
    <w:p w:rsidR="002169C3" w:rsidRDefault="00157430">
      <w:pPr>
        <w:pStyle w:val="ConsPlusNormal0"/>
        <w:spacing w:before="240"/>
        <w:ind w:firstLine="540"/>
        <w:jc w:val="both"/>
      </w:pPr>
      <w:bookmarkStart w:id="32" w:name="P172"/>
      <w:bookmarkEnd w:id="32"/>
      <w:r>
        <w:t>25. Информация о наличии (об отсутствии) технической возможности подключения (технологического присоединения) к системе теплоснабжения, а также о принятии и ходе рассмотрения заявок на заключение договора о подключении (технологическом присоед</w:t>
      </w:r>
      <w:r>
        <w:t>инении) к системе теплоснабжения содержит сведения:</w:t>
      </w:r>
    </w:p>
    <w:p w:rsidR="002169C3" w:rsidRDefault="00157430">
      <w:pPr>
        <w:pStyle w:val="ConsPlusNormal0"/>
        <w:spacing w:before="240"/>
        <w:ind w:firstLine="540"/>
        <w:jc w:val="both"/>
      </w:pPr>
      <w:r>
        <w:t>а) о количестве поданных заявок на заключение договора о подключении (технологическом присоединении) к системе теплоснабжения в течение одного квартала;</w:t>
      </w:r>
    </w:p>
    <w:p w:rsidR="002169C3" w:rsidRDefault="00157430">
      <w:pPr>
        <w:pStyle w:val="ConsPlusNormal0"/>
        <w:spacing w:before="240"/>
        <w:ind w:firstLine="540"/>
        <w:jc w:val="both"/>
      </w:pPr>
      <w:r>
        <w:t xml:space="preserve">б) о количестве рассмотренных заявок на заключение </w:t>
      </w:r>
      <w:r>
        <w:t>договора о подключении (технологическом присоединении) к системе теплоснабжения в течение одного квартала;</w:t>
      </w:r>
    </w:p>
    <w:p w:rsidR="002169C3" w:rsidRDefault="00157430">
      <w:pPr>
        <w:pStyle w:val="ConsPlusNormal0"/>
        <w:spacing w:before="240"/>
        <w:ind w:firstLine="540"/>
        <w:jc w:val="both"/>
      </w:pPr>
      <w:r>
        <w:t>в) о количестве заявок на заключение договора о подключении (технологическом присоединении) к системе теплоснабжения, по которым регулируемой организ</w:t>
      </w:r>
      <w:r>
        <w:t>ацией отказано в заключении договора о подключении (технологическом присоединении) к системе теплоснабжения с указанием причин, в течение одного квартала;</w:t>
      </w:r>
    </w:p>
    <w:p w:rsidR="002169C3" w:rsidRDefault="00157430">
      <w:pPr>
        <w:pStyle w:val="ConsPlusNormal0"/>
        <w:spacing w:before="240"/>
        <w:ind w:firstLine="540"/>
        <w:jc w:val="both"/>
      </w:pPr>
      <w:r>
        <w:t>г) о резерве мощности источников тепловой энергии, входящих в систему теплоснабжения, в течение одног</w:t>
      </w:r>
      <w:r>
        <w:t>о квартала.</w:t>
      </w:r>
    </w:p>
    <w:p w:rsidR="002169C3" w:rsidRDefault="00157430">
      <w:pPr>
        <w:pStyle w:val="ConsPlusNormal0"/>
        <w:spacing w:before="240"/>
        <w:ind w:firstLine="540"/>
        <w:jc w:val="both"/>
      </w:pPr>
      <w:bookmarkStart w:id="33" w:name="P177"/>
      <w:bookmarkEnd w:id="33"/>
      <w:r>
        <w:t>26. При использовании регулируемой организацией нескольких систем теплоснабжения информация о резерве мощности источников тепловой энергии таких систем раскрывается в отношении каждой системы теплоснабжения.</w:t>
      </w:r>
    </w:p>
    <w:p w:rsidR="002169C3" w:rsidRDefault="00157430">
      <w:pPr>
        <w:pStyle w:val="ConsPlusNormal0"/>
        <w:spacing w:before="240"/>
        <w:ind w:firstLine="540"/>
        <w:jc w:val="both"/>
      </w:pPr>
      <w:bookmarkStart w:id="34" w:name="P178"/>
      <w:bookmarkEnd w:id="34"/>
      <w:r>
        <w:t>27. Информация об условиях, на котор</w:t>
      </w:r>
      <w:r>
        <w:t>ых осуществляется поставка товаров (оказание услуг) в сфере теплоснабжения, цены (тарифы) на которые подлежат регулированию, и (или) условиях договоров о подключении (технологическом присоединении) к системе теплоснабжения содержит сведения об условиях пуб</w:t>
      </w:r>
      <w:r>
        <w:t xml:space="preserve">личных договоров регулируемых организаций, а также сведения о договорах, заключенных в соответствии с </w:t>
      </w:r>
      <w:hyperlink r:id="rId17" w:tooltip="Федеральный закон от 27.07.2010 N 190-ФЗ (ред. от 23.03.2026) &quot;О теплоснабжении&quot; {КонсультантПлюс}">
        <w:r>
          <w:rPr>
            <w:color w:val="0000FF"/>
          </w:rPr>
          <w:t>частями 2.1</w:t>
        </w:r>
      </w:hyperlink>
      <w:r>
        <w:t xml:space="preserve"> и </w:t>
      </w:r>
      <w:hyperlink r:id="rId18" w:tooltip="Федеральный закон от 27.07.2010 N 190-ФЗ (ред. от 23.03.2026) &quot;О теплоснабжении&quot; {КонсультантПлюс}">
        <w:r>
          <w:rPr>
            <w:color w:val="0000FF"/>
          </w:rPr>
          <w:t>2.2 статьи 8</w:t>
        </w:r>
      </w:hyperlink>
      <w:r>
        <w:t xml:space="preserve"> Федерального закона "О теплоснабжении".</w:t>
      </w:r>
    </w:p>
    <w:p w:rsidR="002169C3" w:rsidRDefault="00157430">
      <w:pPr>
        <w:pStyle w:val="ConsPlusNormal0"/>
        <w:spacing w:before="240"/>
        <w:ind w:firstLine="540"/>
        <w:jc w:val="both"/>
      </w:pPr>
      <w:bookmarkStart w:id="35" w:name="P179"/>
      <w:bookmarkEnd w:id="35"/>
      <w:r>
        <w:t>28. Информация 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 содержит:</w:t>
      </w:r>
    </w:p>
    <w:p w:rsidR="002169C3" w:rsidRDefault="00157430">
      <w:pPr>
        <w:pStyle w:val="ConsPlusNormal0"/>
        <w:spacing w:before="240"/>
        <w:ind w:firstLine="540"/>
        <w:jc w:val="both"/>
      </w:pPr>
      <w:r>
        <w:t>а) форму заявки на заключение договора о подключении (технологическом присо</w:t>
      </w:r>
      <w:r>
        <w:t>единении) к системе теплоснабжения;</w:t>
      </w:r>
    </w:p>
    <w:p w:rsidR="002169C3" w:rsidRDefault="00157430">
      <w:pPr>
        <w:pStyle w:val="ConsPlusNormal0"/>
        <w:spacing w:before="240"/>
        <w:ind w:firstLine="540"/>
        <w:jc w:val="both"/>
      </w:pPr>
      <w:r>
        <w:t>б) перечень документов и сведений, представляемых одновременно с заявкой на заключение договора о подключении (технологическом присоединении) к системе теплоснабжения;</w:t>
      </w:r>
    </w:p>
    <w:p w:rsidR="002169C3" w:rsidRDefault="00157430">
      <w:pPr>
        <w:pStyle w:val="ConsPlusNormal0"/>
        <w:spacing w:before="240"/>
        <w:ind w:firstLine="540"/>
        <w:jc w:val="both"/>
      </w:pPr>
      <w:r>
        <w:t>в) реквизиты нормативных правовых актов, регламентир</w:t>
      </w:r>
      <w:r>
        <w:t>ующих порядок действий заявителя и регулируемой организации при подаче, приеме, обработке заявки на заключение договора о подключении (технологическом присоединении) к системе теплоснабжения;</w:t>
      </w:r>
    </w:p>
    <w:p w:rsidR="002169C3" w:rsidRDefault="00157430">
      <w:pPr>
        <w:pStyle w:val="ConsPlusNormal0"/>
        <w:spacing w:before="240"/>
        <w:ind w:firstLine="540"/>
        <w:jc w:val="both"/>
      </w:pPr>
      <w:r>
        <w:t>г) телефоны, адреса и график работы службы, ответственной за при</w:t>
      </w:r>
      <w:r>
        <w:t>ем и обработку заявок на заключение договора о подключении (технологическом присоединении) к системе теплоснабжения.</w:t>
      </w:r>
    </w:p>
    <w:p w:rsidR="002169C3" w:rsidRDefault="00157430">
      <w:pPr>
        <w:pStyle w:val="ConsPlusNormal0"/>
        <w:spacing w:before="240"/>
        <w:ind w:firstLine="540"/>
        <w:jc w:val="both"/>
      </w:pPr>
      <w:bookmarkStart w:id="36" w:name="P184"/>
      <w:bookmarkEnd w:id="36"/>
      <w:r>
        <w:t>29. Информация о способах приобретения, стоимости и об объемах товаров, необходимых регулируемой организации для производства товаров (оказ</w:t>
      </w:r>
      <w:r>
        <w:t xml:space="preserve">ания услуг) в сфере теплоснабжения, цены (тарифы) на которые подлежат регулированию, содержит сведения о правовых актах, регламентирующих правила закупки (положение о закупке) в регулируемой организации, о месте размещения положения о закупке регулируемой </w:t>
      </w:r>
      <w:r>
        <w:t>организации, а также сведения о планировании закупок и результатах их проведения.</w:t>
      </w:r>
    </w:p>
    <w:p w:rsidR="002169C3" w:rsidRDefault="00157430">
      <w:pPr>
        <w:pStyle w:val="ConsPlusNormal0"/>
        <w:spacing w:before="240"/>
        <w:ind w:firstLine="540"/>
        <w:jc w:val="both"/>
      </w:pPr>
      <w:bookmarkStart w:id="37" w:name="P185"/>
      <w:bookmarkEnd w:id="37"/>
      <w:r>
        <w:t>30. Информация о предложении регулируемой организации об установлении цен (тарифов) в сфере теплоснабжения на очередной расчетный период регулирования содержит сведения:</w:t>
      </w:r>
    </w:p>
    <w:p w:rsidR="002169C3" w:rsidRDefault="00157430">
      <w:pPr>
        <w:pStyle w:val="ConsPlusNormal0"/>
        <w:spacing w:before="240"/>
        <w:ind w:firstLine="540"/>
        <w:jc w:val="both"/>
      </w:pPr>
      <w:r>
        <w:t>а) о предлагаемом методе регулирования тарифов в сфере теплоснабжения;</w:t>
      </w:r>
    </w:p>
    <w:p w:rsidR="002169C3" w:rsidRDefault="00157430">
      <w:pPr>
        <w:pStyle w:val="ConsPlusNormal0"/>
        <w:spacing w:before="240"/>
        <w:ind w:firstLine="540"/>
        <w:jc w:val="both"/>
      </w:pPr>
      <w:r>
        <w:t>б) о расчетной величине цен (тарифов) в сфере теплоснабжения;</w:t>
      </w:r>
    </w:p>
    <w:p w:rsidR="002169C3" w:rsidRDefault="00157430">
      <w:pPr>
        <w:pStyle w:val="ConsPlusNormal0"/>
        <w:spacing w:before="240"/>
        <w:ind w:firstLine="540"/>
        <w:jc w:val="both"/>
      </w:pPr>
      <w:r>
        <w:t>в) о сроке действия цен (тарифов) в сфере теплоснабжения;</w:t>
      </w:r>
    </w:p>
    <w:p w:rsidR="002169C3" w:rsidRDefault="00157430">
      <w:pPr>
        <w:pStyle w:val="ConsPlusNormal0"/>
        <w:spacing w:before="240"/>
        <w:ind w:firstLine="540"/>
        <w:jc w:val="both"/>
      </w:pPr>
      <w:r>
        <w:t>г) о долгосрочных параметрах регулирования (в случае если их уста</w:t>
      </w:r>
      <w:r>
        <w:t>новление предусмотрено выбранным методом регулирования тарифов в сфере теплоснабжения);</w:t>
      </w:r>
    </w:p>
    <w:p w:rsidR="002169C3" w:rsidRDefault="00157430">
      <w:pPr>
        <w:pStyle w:val="ConsPlusNormal0"/>
        <w:spacing w:before="240"/>
        <w:ind w:firstLine="540"/>
        <w:jc w:val="both"/>
      </w:pPr>
      <w:r>
        <w:t>д) о необходимой валовой выручке на соответствующий период, в том числе с распределением по годам;</w:t>
      </w:r>
    </w:p>
    <w:p w:rsidR="002169C3" w:rsidRDefault="00157430">
      <w:pPr>
        <w:pStyle w:val="ConsPlusNormal0"/>
        <w:spacing w:before="240"/>
        <w:ind w:firstLine="540"/>
        <w:jc w:val="both"/>
      </w:pPr>
      <w:r>
        <w:t>е) о годовом объеме полезного отпуска тепловой энергии (теплоносителя</w:t>
      </w:r>
      <w:r>
        <w:t>);</w:t>
      </w:r>
    </w:p>
    <w:p w:rsidR="002169C3" w:rsidRDefault="00157430">
      <w:pPr>
        <w:pStyle w:val="ConsPlusNormal0"/>
        <w:spacing w:before="240"/>
        <w:ind w:firstLine="540"/>
        <w:jc w:val="both"/>
      </w:pPr>
      <w:r>
        <w:t xml:space="preserve">ж) о размере недополученных доходов регулируемой организации (при их наличии), исчисленном в соответствии с </w:t>
      </w:r>
      <w:hyperlink r:id="rId19" w:tooltip="Постановление Правительства РФ от 22.10.2012 N 1075 (ред. от 20.11.2025)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
        <w:r>
          <w:rPr>
            <w:color w:val="0000FF"/>
          </w:rPr>
          <w:t>Основами</w:t>
        </w:r>
      </w:hyperlink>
      <w:r>
        <w:t xml:space="preserve"> цен</w:t>
      </w:r>
      <w:r>
        <w:t>ообразования в сфере теплоснабжения, утвержденными постановлением Правительства Российской Федерации от 22 октября 2012 г. N 1075 "О ценообразовании в сфере теплоснабжения";</w:t>
      </w:r>
    </w:p>
    <w:p w:rsidR="002169C3" w:rsidRDefault="00157430">
      <w:pPr>
        <w:pStyle w:val="ConsPlusNormal0"/>
        <w:spacing w:before="240"/>
        <w:ind w:firstLine="540"/>
        <w:jc w:val="both"/>
      </w:pPr>
      <w:r>
        <w:t>з) о размере экономически обоснованных расходов, не учтенных при установлении регу</w:t>
      </w:r>
      <w:r>
        <w:t>лируемых цен (тарифов) в сфере теплоснабжения в предыдущий период регулирования (при их наличии), определенном в соответствии с законодательством Российской Федерации.</w:t>
      </w:r>
    </w:p>
    <w:p w:rsidR="002169C3" w:rsidRDefault="00157430">
      <w:pPr>
        <w:pStyle w:val="ConsPlusNormal0"/>
        <w:spacing w:before="240"/>
        <w:ind w:firstLine="540"/>
        <w:jc w:val="both"/>
      </w:pPr>
      <w:bookmarkStart w:id="38" w:name="P194"/>
      <w:bookmarkEnd w:id="38"/>
      <w:r>
        <w:t xml:space="preserve">31. Информация, указанная в </w:t>
      </w:r>
      <w:hyperlink w:anchor="P107" w:tooltip="20. Информация о ценах (тарифах) в сфере теплоснабжения на товары (услуги) регулируемой организации, подлежащих регулированию, содержит сведения:">
        <w:r>
          <w:rPr>
            <w:color w:val="0000FF"/>
          </w:rPr>
          <w:t>пунктах 20</w:t>
        </w:r>
      </w:hyperlink>
      <w:r>
        <w:t xml:space="preserve"> и </w:t>
      </w:r>
      <w:hyperlink w:anchor="P179" w:tooltip="28. Информация 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 содержит:">
        <w:r>
          <w:rPr>
            <w:color w:val="0000FF"/>
          </w:rPr>
          <w:t>28</w:t>
        </w:r>
      </w:hyperlink>
      <w:r>
        <w:t xml:space="preserve"> настоящего документа, раскрывается регулируемой организацией не позднее 30 дней со дня принятия соответствующего решения об установлении цен (тарифов) в сфере теплос</w:t>
      </w:r>
      <w:r>
        <w:t>набжения на очередной расчетный период регулирования.</w:t>
      </w:r>
    </w:p>
    <w:p w:rsidR="002169C3" w:rsidRDefault="00157430">
      <w:pPr>
        <w:pStyle w:val="ConsPlusNormal0"/>
        <w:spacing w:before="240"/>
        <w:ind w:firstLine="540"/>
        <w:jc w:val="both"/>
      </w:pPr>
      <w:bookmarkStart w:id="39" w:name="P195"/>
      <w:bookmarkEnd w:id="39"/>
      <w:r>
        <w:t xml:space="preserve">Информацию, указанную в </w:t>
      </w:r>
      <w:hyperlink w:anchor="P179" w:tooltip="28. Информация 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 содержит:">
        <w:r>
          <w:rPr>
            <w:color w:val="0000FF"/>
          </w:rPr>
          <w:t>пункте 28</w:t>
        </w:r>
      </w:hyperlink>
      <w:r>
        <w:t xml:space="preserve"> настоящего документа, регулируемая организация раскрывает в том числе путем опубликования ее на официальном сайте в сети "Интернет" в обязательном порядке.</w:t>
      </w:r>
    </w:p>
    <w:p w:rsidR="002169C3" w:rsidRDefault="00157430">
      <w:pPr>
        <w:pStyle w:val="ConsPlusNormal0"/>
        <w:spacing w:before="240"/>
        <w:ind w:firstLine="540"/>
        <w:jc w:val="both"/>
      </w:pPr>
      <w:r>
        <w:t xml:space="preserve">32. Информация, указанная в </w:t>
      </w:r>
      <w:hyperlink w:anchor="P121" w:tooltip="22. Информация об основных показателях финансово-хозяйственной деятельности регулируемой организации, включая структуру основных производственных затрат (в части регулируемых видов деятельности), содержит сведения:">
        <w:r>
          <w:rPr>
            <w:color w:val="0000FF"/>
          </w:rPr>
          <w:t>пунктах 22</w:t>
        </w:r>
      </w:hyperlink>
      <w:r>
        <w:t xml:space="preserve"> и </w:t>
      </w:r>
      <w:hyperlink w:anchor="P155" w:tooltip="23. Информация об основных потребительских характеристиках товаров, услуг регулируемой организации, цены (тарифы) в сфере теплоснабжения на которые подлежат регулированию, содержит сведения:">
        <w:r>
          <w:rPr>
            <w:color w:val="0000FF"/>
          </w:rPr>
          <w:t>23</w:t>
        </w:r>
      </w:hyperlink>
      <w:r>
        <w:t xml:space="preserve"> настоящего документа, раскрывается регулируемой орган</w:t>
      </w:r>
      <w:r>
        <w:t xml:space="preserve">изацией ежегодно, не позднее 30 апреля года, следующего за отчетным годом, за исключением информации, указанной в </w:t>
      </w:r>
      <w:hyperlink w:anchor="P161" w:tooltip="е) о выводе источников тепловой энергии и тепловых сетей из эксплуатации;">
        <w:r>
          <w:rPr>
            <w:color w:val="0000FF"/>
          </w:rPr>
          <w:t>подпунктах "е"</w:t>
        </w:r>
      </w:hyperlink>
      <w:r>
        <w:t xml:space="preserve"> и </w:t>
      </w:r>
      <w:hyperlink w:anchor="P162" w:tooltip="ж) об основаниях ограничения и прекращения подачи тепловой энергии потребителям в случаях, предусмотренных пунктом 76 Правил организации теплоснабжения в Российской Федерации, утвержденных постановлением Правительства Российской Федерации от 8 августа 2012 г. ">
        <w:r>
          <w:rPr>
            <w:color w:val="0000FF"/>
          </w:rPr>
          <w:t>"ж" пункта 23</w:t>
        </w:r>
      </w:hyperlink>
      <w:r>
        <w:t xml:space="preserve"> настоящего документа.</w:t>
      </w:r>
    </w:p>
    <w:p w:rsidR="002169C3" w:rsidRDefault="00157430">
      <w:pPr>
        <w:pStyle w:val="ConsPlusNormal0"/>
        <w:spacing w:before="240"/>
        <w:ind w:firstLine="540"/>
        <w:jc w:val="both"/>
      </w:pPr>
      <w:bookmarkStart w:id="40" w:name="P197"/>
      <w:bookmarkEnd w:id="40"/>
      <w:r>
        <w:t xml:space="preserve">33. Информация, указанная в </w:t>
      </w:r>
      <w:hyperlink w:anchor="P164" w:tooltip="а) о дате утверждения и цели инвестиционной программы;">
        <w:r>
          <w:rPr>
            <w:color w:val="0000FF"/>
          </w:rPr>
          <w:t>подпунктах "а"</w:t>
        </w:r>
      </w:hyperlink>
      <w:r>
        <w:t xml:space="preserve"> - </w:t>
      </w:r>
      <w:hyperlink w:anchor="P168" w:tooltip="д) о плановых и фактических значениях показателей надежности и энергетической эффективности объектов теплоснабжения, содержащихся в инвестиционной программе, с распределением по мероприятиям и (или) группам мероприятий;">
        <w:r>
          <w:rPr>
            <w:color w:val="0000FF"/>
          </w:rPr>
          <w:t>"д"</w:t>
        </w:r>
      </w:hyperlink>
      <w:r>
        <w:t xml:space="preserve"> (за исключением информации о фактических данных), </w:t>
      </w:r>
      <w:hyperlink w:anchor="P171" w:tooltip="з) о наличии в инвестиционной программе мероприятий, включенных в концессионное соглашение с указанием реквизитов такого концессионного соглашения.">
        <w:r>
          <w:rPr>
            <w:color w:val="0000FF"/>
          </w:rPr>
          <w:t>подпункте "з" пункта 24</w:t>
        </w:r>
      </w:hyperlink>
      <w:r>
        <w:t xml:space="preserve"> настоящего документа, раскрывается регулируемой организацией не позднее </w:t>
      </w:r>
      <w:r>
        <w:t>30 дней со дня утверждения инвестиционной программы регулируемой организации.</w:t>
      </w:r>
    </w:p>
    <w:p w:rsidR="002169C3" w:rsidRDefault="00157430">
      <w:pPr>
        <w:pStyle w:val="ConsPlusNormal0"/>
        <w:spacing w:before="240"/>
        <w:ind w:firstLine="540"/>
        <w:jc w:val="both"/>
      </w:pPr>
      <w:bookmarkStart w:id="41" w:name="P198"/>
      <w:bookmarkEnd w:id="41"/>
      <w:r>
        <w:t xml:space="preserve">34. Информация, указанная в </w:t>
      </w:r>
      <w:hyperlink w:anchor="P168" w:tooltip="д) о плановых и фактических значениях показателей надежности и энергетической эффективности объектов теплоснабжения, содержащихся в инвестиционной программе, с распределением по мероприятиям и (или) группам мероприятий;">
        <w:r>
          <w:rPr>
            <w:color w:val="0000FF"/>
          </w:rPr>
          <w:t>подпункте "д"</w:t>
        </w:r>
      </w:hyperlink>
      <w:r>
        <w:t xml:space="preserve"> (в отношении фактических данных) и </w:t>
      </w:r>
      <w:hyperlink w:anchor="P169" w:tooltip="е) о фактическом использовании за отчетный год предусмотренных инвестиционной программой финансовых средств, в том числе с указанием источников финансирования, срока реализации мероприятий и (или) групп мероприятий (фактического срока ввода объекта в эксплуата">
        <w:r>
          <w:rPr>
            <w:color w:val="0000FF"/>
          </w:rPr>
          <w:t>подпункте "е" пункта 24</w:t>
        </w:r>
      </w:hyperlink>
      <w:r>
        <w:t xml:space="preserve"> настоящего документа, раскрывается регулируе</w:t>
      </w:r>
      <w:r>
        <w:t xml:space="preserve">мой организацией не позднее 30 апреля года, следующего за отчетным годом. Информация, указанная в </w:t>
      </w:r>
      <w:hyperlink w:anchor="P170" w:tooltip="ж) о внесении изменений в инвестиционную программу;">
        <w:r>
          <w:rPr>
            <w:color w:val="0000FF"/>
          </w:rPr>
          <w:t>подпункте "ж" пункта 24</w:t>
        </w:r>
      </w:hyperlink>
      <w:r>
        <w:t xml:space="preserve"> настоящего документа, раскрывается регулируемой организацией в течение 30 дней со дня принятия решения о внесении изменений в инвестиционную программу регулируемой организации.</w:t>
      </w:r>
    </w:p>
    <w:p w:rsidR="002169C3" w:rsidRDefault="00157430">
      <w:pPr>
        <w:pStyle w:val="ConsPlusNormal0"/>
        <w:spacing w:before="240"/>
        <w:ind w:firstLine="540"/>
        <w:jc w:val="both"/>
      </w:pPr>
      <w:r>
        <w:t xml:space="preserve">35. Информация, указанная в </w:t>
      </w:r>
      <w:hyperlink w:anchor="P172" w:tooltip="25. Информация о наличии (об отсутствии) технической возможности подключения (технологического присоединения) к системе теплоснабжения, а также о принятии и ходе рассмотрения заявок на заключение договора о подключении (технологическом присоединении) к системе">
        <w:r>
          <w:rPr>
            <w:color w:val="0000FF"/>
          </w:rPr>
          <w:t>пункте 25</w:t>
        </w:r>
      </w:hyperlink>
      <w:r>
        <w:t xml:space="preserve"> нас</w:t>
      </w:r>
      <w:r>
        <w:t>тоящего документа, раскрывается регулируемой организацией ежеквартально, в течение 30 дней после окончания квартала, за который раскрывается информация.</w:t>
      </w:r>
    </w:p>
    <w:p w:rsidR="002169C3" w:rsidRDefault="00157430">
      <w:pPr>
        <w:pStyle w:val="ConsPlusNormal0"/>
        <w:spacing w:before="240"/>
        <w:ind w:firstLine="540"/>
        <w:jc w:val="both"/>
      </w:pPr>
      <w:bookmarkStart w:id="42" w:name="P200"/>
      <w:bookmarkEnd w:id="42"/>
      <w:r>
        <w:t xml:space="preserve">36. Информация, указанная в </w:t>
      </w:r>
      <w:hyperlink w:anchor="P184" w:tooltip="29. Информация о способах приобретения, стоимости и об объемах товаров, необходимых регулируемой организации для производства товаров (оказания услуг) в сфере теплоснабжения, цены (тарифы) на которые подлежат регулированию, содержит сведения о правовых актах, ">
        <w:r>
          <w:rPr>
            <w:color w:val="0000FF"/>
          </w:rPr>
          <w:t>пунктах 29</w:t>
        </w:r>
      </w:hyperlink>
      <w:r>
        <w:t xml:space="preserve"> и </w:t>
      </w:r>
      <w:hyperlink w:anchor="P185" w:tooltip="30. Информация о предложении регулируемой организации об установлении цен (тарифов) в сфере теплоснабжения на очередной расчетный период регулирования содержит сведения:">
        <w:r>
          <w:rPr>
            <w:color w:val="0000FF"/>
          </w:rPr>
          <w:t>30</w:t>
        </w:r>
      </w:hyperlink>
      <w:r>
        <w:t xml:space="preserve"> настоящего документа, раскрывается в течение 30 дней со дня представления ре</w:t>
      </w:r>
      <w:r>
        <w:t>гулируемой организацией предложения об установлении цен (тарифов) в сфере теплоснабжения в исполнительный орган субъекта Российской Федерации в области государственного регулирования цен (тарифов).</w:t>
      </w:r>
    </w:p>
    <w:p w:rsidR="002169C3" w:rsidRDefault="00157430">
      <w:pPr>
        <w:pStyle w:val="ConsPlusNormal0"/>
        <w:spacing w:before="240"/>
        <w:ind w:firstLine="540"/>
        <w:jc w:val="both"/>
      </w:pPr>
      <w:r>
        <w:t xml:space="preserve">В случае представления регулируемой организацией по своей </w:t>
      </w:r>
      <w:r>
        <w:t xml:space="preserve">инициативе в исполнительный орган субъекта Российской Федерации в области государственного регулирования цен (тарифов) дополнительных документов и материалов к предложению об установлении цен (тарифов) в сфере теплоснабжения указанная в </w:t>
      </w:r>
      <w:hyperlink w:anchor="P200" w:tooltip="36. Информация, указанная в пунктах 29 и 30 настоящего документа, раскрывается в течение 30 дней со дня представления регулируемой организацией предложения об установлении цен (тарифов) в сфере теплоснабжения в исполнительный орган субъекта Российской Федераци">
        <w:r>
          <w:rPr>
            <w:color w:val="0000FF"/>
          </w:rPr>
          <w:t>абзаце первом</w:t>
        </w:r>
      </w:hyperlink>
      <w:r>
        <w:t xml:space="preserve"> настоящего пункта информация в части, содержащейся в таких дополнительных документах и материалах, раскрывается регулируемой организацией в течение 7 дней со дня их представления.</w:t>
      </w:r>
    </w:p>
    <w:p w:rsidR="002169C3" w:rsidRDefault="002169C3">
      <w:pPr>
        <w:pStyle w:val="ConsPlusNormal0"/>
        <w:ind w:firstLine="540"/>
        <w:jc w:val="both"/>
      </w:pPr>
    </w:p>
    <w:p w:rsidR="002169C3" w:rsidRDefault="00157430">
      <w:pPr>
        <w:pStyle w:val="ConsPlusTitle0"/>
        <w:jc w:val="center"/>
        <w:outlineLvl w:val="1"/>
      </w:pPr>
      <w:bookmarkStart w:id="43" w:name="P203"/>
      <w:bookmarkEnd w:id="43"/>
      <w:r>
        <w:t>III. Стандарты раскрытия информации</w:t>
      </w:r>
    </w:p>
    <w:p w:rsidR="002169C3" w:rsidRDefault="00157430">
      <w:pPr>
        <w:pStyle w:val="ConsPlusTitle0"/>
        <w:jc w:val="center"/>
      </w:pPr>
      <w:r>
        <w:t>едиными</w:t>
      </w:r>
      <w:r>
        <w:t xml:space="preserve"> теплоснабжающими организациями в ценовых зонах</w:t>
      </w:r>
    </w:p>
    <w:p w:rsidR="002169C3" w:rsidRDefault="00157430">
      <w:pPr>
        <w:pStyle w:val="ConsPlusTitle0"/>
        <w:jc w:val="center"/>
      </w:pPr>
      <w:r>
        <w:t>теплоснабжения, теплоснабжающими организациями в ценовых</w:t>
      </w:r>
    </w:p>
    <w:p w:rsidR="002169C3" w:rsidRDefault="00157430">
      <w:pPr>
        <w:pStyle w:val="ConsPlusTitle0"/>
        <w:jc w:val="center"/>
      </w:pPr>
      <w:r>
        <w:t>зонах теплоснабжения и теплосетевыми организациями</w:t>
      </w:r>
    </w:p>
    <w:p w:rsidR="002169C3" w:rsidRDefault="00157430">
      <w:pPr>
        <w:pStyle w:val="ConsPlusTitle0"/>
        <w:jc w:val="center"/>
      </w:pPr>
      <w:r>
        <w:t>в ценовых зонах теплоснабжения</w:t>
      </w:r>
    </w:p>
    <w:p w:rsidR="002169C3" w:rsidRDefault="002169C3">
      <w:pPr>
        <w:pStyle w:val="ConsPlusNormal0"/>
        <w:jc w:val="center"/>
      </w:pPr>
    </w:p>
    <w:p w:rsidR="002169C3" w:rsidRDefault="00157430">
      <w:pPr>
        <w:pStyle w:val="ConsPlusNormal0"/>
        <w:ind w:firstLine="540"/>
        <w:jc w:val="both"/>
      </w:pPr>
      <w:r>
        <w:t>37. Единой теплоснабжающей организацией в ценовых зонах теплоснабжения подлежит раскрытию информация:</w:t>
      </w:r>
    </w:p>
    <w:p w:rsidR="002169C3" w:rsidRDefault="00157430">
      <w:pPr>
        <w:pStyle w:val="ConsPlusNormal0"/>
        <w:spacing w:before="240"/>
        <w:ind w:firstLine="540"/>
        <w:jc w:val="both"/>
      </w:pPr>
      <w:bookmarkStart w:id="44" w:name="P210"/>
      <w:bookmarkEnd w:id="44"/>
      <w:r>
        <w:t>а) о единой теплоснабжающей организации в ценовых зонах теплоснабжения (общая информация);</w:t>
      </w:r>
    </w:p>
    <w:p w:rsidR="002169C3" w:rsidRDefault="00157430">
      <w:pPr>
        <w:pStyle w:val="ConsPlusNormal0"/>
        <w:spacing w:before="240"/>
        <w:ind w:firstLine="540"/>
        <w:jc w:val="both"/>
      </w:pPr>
      <w:r>
        <w:t>б) о товарах (об услугах), поставляемых (оказываемых) единой те</w:t>
      </w:r>
      <w:r>
        <w:t>плоснабжающей организацией в ценовых зонах теплоснабжения по регулируемым ценам (тарифам) в сфере теплоснабжения, и регулируемых ценах (тарифах) в сфере теплоснабжения на указанные товары (услуги);</w:t>
      </w:r>
    </w:p>
    <w:p w:rsidR="002169C3" w:rsidRDefault="00157430">
      <w:pPr>
        <w:pStyle w:val="ConsPlusNormal0"/>
        <w:spacing w:before="240"/>
        <w:ind w:firstLine="540"/>
        <w:jc w:val="both"/>
      </w:pPr>
      <w:bookmarkStart w:id="45" w:name="P212"/>
      <w:bookmarkEnd w:id="45"/>
      <w:r>
        <w:t>в) об инвестиционных программах единой теплоснабжающей орг</w:t>
      </w:r>
      <w:r>
        <w:t>анизации в ценовых зонах теплоснабжения, разрабатываемых и утверждаемых в отношении видов деятельности, при осуществлении которых расчеты за товары (услуги) в сфере теплоснабжения осуществляются по регулируемым ценам (тарифам) в сфере теплоснабжения (за ис</w:t>
      </w:r>
      <w:r>
        <w:t xml:space="preserve">ключением деятельности по подключению (технологическому присоединению) к системе теплоснабжения), в составе сведений, указанных в </w:t>
      </w:r>
      <w:hyperlink w:anchor="P163" w:tooltip="24. Информация об инвестиционных программах регулируемой организации и отчетах об их исполнении содержит сведения:">
        <w:r>
          <w:rPr>
            <w:color w:val="0000FF"/>
          </w:rPr>
          <w:t>пункте 24</w:t>
        </w:r>
      </w:hyperlink>
      <w:r>
        <w:t xml:space="preserve"> настоящего документа;</w:t>
      </w:r>
    </w:p>
    <w:p w:rsidR="002169C3" w:rsidRDefault="00157430">
      <w:pPr>
        <w:pStyle w:val="ConsPlusNormal0"/>
        <w:spacing w:before="240"/>
        <w:ind w:firstLine="540"/>
        <w:jc w:val="both"/>
      </w:pPr>
      <w:r>
        <w:t>г) об основных потребительских характеристиках товаров (услуг), поставляемых (оказываемых) единой теплоснабжающей организацией в ценовых зонах теплоснабжения;</w:t>
      </w:r>
    </w:p>
    <w:p w:rsidR="002169C3" w:rsidRDefault="00157430">
      <w:pPr>
        <w:pStyle w:val="ConsPlusNormal0"/>
        <w:spacing w:before="240"/>
        <w:ind w:firstLine="540"/>
        <w:jc w:val="both"/>
      </w:pPr>
      <w:bookmarkStart w:id="46" w:name="P214"/>
      <w:bookmarkEnd w:id="46"/>
      <w:r>
        <w:t>д) о годовой бухгалтерской (финансовой) отче</w:t>
      </w:r>
      <w:r>
        <w:t>тности, включая бухгалтерский баланс и приложения к нему;</w:t>
      </w:r>
    </w:p>
    <w:p w:rsidR="002169C3" w:rsidRDefault="00157430">
      <w:pPr>
        <w:pStyle w:val="ConsPlusNormal0"/>
        <w:spacing w:before="240"/>
        <w:ind w:firstLine="540"/>
        <w:jc w:val="both"/>
      </w:pPr>
      <w:r>
        <w:t>е) об основных технико-экономических параметрах деятельности единой теплоснабжающей организации в ценовых зонах теплоснабжения;</w:t>
      </w:r>
    </w:p>
    <w:p w:rsidR="002169C3" w:rsidRDefault="00157430">
      <w:pPr>
        <w:pStyle w:val="ConsPlusNormal0"/>
        <w:spacing w:before="240"/>
        <w:ind w:firstLine="540"/>
        <w:jc w:val="both"/>
      </w:pPr>
      <w:bookmarkStart w:id="47" w:name="P216"/>
      <w:bookmarkEnd w:id="47"/>
      <w:r>
        <w:t>ж) о наличии (об отсутствии) технической возможности подключения (техн</w:t>
      </w:r>
      <w:r>
        <w:t xml:space="preserve">ологического присоединения) к системе теплоснабжения, а также о принятии и ходе рассмотрения заявок на заключение договора о подключении (технологическом присоединении) к системе теплоснабжения в составе сведений, указанных в </w:t>
      </w:r>
      <w:hyperlink w:anchor="P172" w:tooltip="25. Информация о наличии (об отсутствии) технической возможности подключения (технологического присоединения) к системе теплоснабжения, а также о принятии и ходе рассмотрения заявок на заключение договора о подключении (технологическом присоединении) к системе">
        <w:r>
          <w:rPr>
            <w:color w:val="0000FF"/>
          </w:rPr>
          <w:t>пунктах 25</w:t>
        </w:r>
      </w:hyperlink>
      <w:r>
        <w:t xml:space="preserve"> и </w:t>
      </w:r>
      <w:hyperlink w:anchor="P177" w:tooltip="26. При использовании регулируемой организацией нескольких систем теплоснабжения информация о резерве мощности источников тепловой энергии таких систем раскрывается в отношении каждой системы теплоснабжения.">
        <w:r>
          <w:rPr>
            <w:color w:val="0000FF"/>
          </w:rPr>
          <w:t>26</w:t>
        </w:r>
      </w:hyperlink>
      <w:r>
        <w:t xml:space="preserve"> настоящего документа;</w:t>
      </w:r>
    </w:p>
    <w:p w:rsidR="002169C3" w:rsidRDefault="00157430">
      <w:pPr>
        <w:pStyle w:val="ConsPlusNormal0"/>
        <w:spacing w:before="240"/>
        <w:ind w:firstLine="540"/>
        <w:jc w:val="both"/>
      </w:pPr>
      <w:bookmarkStart w:id="48" w:name="P217"/>
      <w:bookmarkEnd w:id="48"/>
      <w:r>
        <w:t xml:space="preserve">з) 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 - в составе сведений, указанных в </w:t>
      </w:r>
      <w:hyperlink w:anchor="P179" w:tooltip="28. Информация 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 содержит:">
        <w:r>
          <w:rPr>
            <w:color w:val="0000FF"/>
          </w:rPr>
          <w:t>пункте 28</w:t>
        </w:r>
      </w:hyperlink>
      <w:r>
        <w:t xml:space="preserve"> настоящего документа;</w:t>
      </w:r>
    </w:p>
    <w:p w:rsidR="002169C3" w:rsidRDefault="00157430">
      <w:pPr>
        <w:pStyle w:val="ConsPlusNormal0"/>
        <w:spacing w:before="240"/>
        <w:ind w:firstLine="540"/>
        <w:jc w:val="both"/>
      </w:pPr>
      <w:r>
        <w:t>и) об условиях, на которых осуществляется пос</w:t>
      </w:r>
      <w:r>
        <w:t xml:space="preserve">тавка товаров (оказание услуг) по ценам, определяемым по соглашению сторон в соответствии с Федеральным </w:t>
      </w:r>
      <w:hyperlink r:id="rId20" w:tooltip="Федеральный закон от 27.07.2010 N 190-ФЗ (ред. от 23.03.2026) &quot;О теплоснабжении&quot; {КонсультантПлюс}">
        <w:r>
          <w:rPr>
            <w:color w:val="0000FF"/>
          </w:rPr>
          <w:t>законом</w:t>
        </w:r>
      </w:hyperlink>
      <w:r>
        <w:t xml:space="preserve"> "О теплоснабжении", и (или) условиях договоров о подключении (технологическом присоединении) к системе теплоснабжения;</w:t>
      </w:r>
    </w:p>
    <w:p w:rsidR="002169C3" w:rsidRDefault="00157430">
      <w:pPr>
        <w:pStyle w:val="ConsPlusNormal0"/>
        <w:spacing w:before="240"/>
        <w:ind w:firstLine="540"/>
        <w:jc w:val="both"/>
      </w:pPr>
      <w:r>
        <w:t>к) о способах приобретения, стоимости и об объемах товаров, необходимых для прои</w:t>
      </w:r>
      <w:r>
        <w:t>зводства товаров и (или) оказания услуг единой теплоснабжающей организацией в ценовых зонах теплоснабжения;</w:t>
      </w:r>
    </w:p>
    <w:p w:rsidR="002169C3" w:rsidRDefault="00157430">
      <w:pPr>
        <w:pStyle w:val="ConsPlusNormal0"/>
        <w:spacing w:before="240"/>
        <w:ind w:firstLine="540"/>
        <w:jc w:val="both"/>
      </w:pPr>
      <w:r>
        <w:t>л) о стандартах качества обслуживания единой теплоснабжающей организацией в ценовых зонах теплоснабжения потребителей тепловой энергии;</w:t>
      </w:r>
    </w:p>
    <w:p w:rsidR="002169C3" w:rsidRDefault="00157430">
      <w:pPr>
        <w:pStyle w:val="ConsPlusNormal0"/>
        <w:spacing w:before="240"/>
        <w:ind w:firstLine="540"/>
        <w:jc w:val="both"/>
      </w:pPr>
      <w:r>
        <w:t>м) о стандар</w:t>
      </w:r>
      <w:r>
        <w:t>тах взаимодействия единой теплоснабжающей организации в ценовых зонах теплоснабжения с теплоснабжающими организациями в ценовых зонах теплоснабжения, владеющими на праве собственности и (или) ином законном основании источниками тепловой энергии;</w:t>
      </w:r>
    </w:p>
    <w:p w:rsidR="002169C3" w:rsidRDefault="00157430">
      <w:pPr>
        <w:pStyle w:val="ConsPlusNormal0"/>
        <w:spacing w:before="240"/>
        <w:ind w:firstLine="540"/>
        <w:jc w:val="both"/>
      </w:pPr>
      <w:r>
        <w:t>н) о выпол</w:t>
      </w:r>
      <w:r>
        <w:t>нении соглашения об исполнении схемы теплоснабжения.</w:t>
      </w:r>
    </w:p>
    <w:p w:rsidR="002169C3" w:rsidRDefault="00157430">
      <w:pPr>
        <w:pStyle w:val="ConsPlusNormal0"/>
        <w:spacing w:before="240"/>
        <w:ind w:firstLine="540"/>
        <w:jc w:val="both"/>
      </w:pPr>
      <w:bookmarkStart w:id="49" w:name="P223"/>
      <w:bookmarkEnd w:id="49"/>
      <w:r>
        <w:t xml:space="preserve">38. Информация о единой теплоснабжающей организации в ценовых зонах теплоснабжения (общая информация) содержит сведения, указанные в </w:t>
      </w:r>
      <w:hyperlink w:anchor="P94" w:tooltip="19. Информация о регулируемой организации (общая информация) содержит следующие сведения:">
        <w:r>
          <w:rPr>
            <w:color w:val="0000FF"/>
          </w:rPr>
          <w:t>пункте 19</w:t>
        </w:r>
      </w:hyperlink>
      <w:r>
        <w:t xml:space="preserve"> настоящего документа, а также сведения о присвоении статуса единой теплоснабжающей организации (наименование органа, принявшего</w:t>
      </w:r>
      <w:r>
        <w:t xml:space="preserve"> решение о присвоении статуса единой теплоснабжающей организации, дата и номер решения) и границах зоны (зон) ее деятельности.</w:t>
      </w:r>
    </w:p>
    <w:p w:rsidR="002169C3" w:rsidRDefault="00157430">
      <w:pPr>
        <w:pStyle w:val="ConsPlusNormal0"/>
        <w:spacing w:before="240"/>
        <w:ind w:firstLine="540"/>
        <w:jc w:val="both"/>
      </w:pPr>
      <w:bookmarkStart w:id="50" w:name="P224"/>
      <w:bookmarkEnd w:id="50"/>
      <w:r>
        <w:t>39. Информация о товарах (об услугах), поставляемых (оказываемых) единой теплоснабжающей организацией в ценовых зонах теплоснабже</w:t>
      </w:r>
      <w:r>
        <w:t xml:space="preserve">ния по регулируемым ценам (тарифам) в сфере теплоснабжения, включает сведения, указанные в </w:t>
      </w:r>
      <w:hyperlink w:anchor="P122" w:tooltip="а) о выручке от регулируемого вида деятельности (тыс. рублей) с распределением по видам деятельности;">
        <w:r>
          <w:rPr>
            <w:color w:val="0000FF"/>
          </w:rPr>
          <w:t>подпунктах "а"</w:t>
        </w:r>
      </w:hyperlink>
      <w:r>
        <w:t xml:space="preserve"> - </w:t>
      </w:r>
      <w:hyperlink w:anchor="P139" w:tooltip="д) о валовой прибыли (убытках) от реализации товаров и оказания услуг по регулируемому виду деятельности (тыс. рублей);">
        <w:r>
          <w:rPr>
            <w:color w:val="0000FF"/>
          </w:rPr>
          <w:t>"д" пункта 22</w:t>
        </w:r>
      </w:hyperlink>
      <w:r>
        <w:t xml:space="preserve">, </w:t>
      </w:r>
      <w:hyperlink w:anchor="P178" w:tooltip="27. Информация об условиях, на которых осуществляется поставка товаров (оказание услуг) в сфере теплоснабжения, цены (тарифы) на которые подлежат регулированию, и (или) условиях договоров о подключении (технологическом присоединении) к системе теплоснабжения с">
        <w:r>
          <w:rPr>
            <w:color w:val="0000FF"/>
          </w:rPr>
          <w:t>пунктах 27</w:t>
        </w:r>
      </w:hyperlink>
      <w:r>
        <w:t xml:space="preserve"> и </w:t>
      </w:r>
      <w:hyperlink w:anchor="P185" w:tooltip="30. Информация о предложении регулируемой организации об установлении цен (тарифов) в сфере теплоснабжения на очередной расчетный период регулирования содержит сведения:">
        <w:r>
          <w:rPr>
            <w:color w:val="0000FF"/>
          </w:rPr>
          <w:t>30</w:t>
        </w:r>
      </w:hyperlink>
      <w:r>
        <w:t xml:space="preserve"> настоящего документа.</w:t>
      </w:r>
    </w:p>
    <w:p w:rsidR="002169C3" w:rsidRDefault="00157430">
      <w:pPr>
        <w:pStyle w:val="ConsPlusNormal0"/>
        <w:spacing w:before="240"/>
        <w:ind w:firstLine="540"/>
        <w:jc w:val="both"/>
      </w:pPr>
      <w:bookmarkStart w:id="51" w:name="P225"/>
      <w:bookmarkEnd w:id="51"/>
      <w:r>
        <w:t>40. Информация о регулируемых ценах (тарифах) в сфере теплоснабжения на товары (ус</w:t>
      </w:r>
      <w:r>
        <w:t>луги), поставляемые (оказываемые) единой теплоснабжающей организацией в ценовых зонах теплоснабжения, включает сведения:</w:t>
      </w:r>
    </w:p>
    <w:p w:rsidR="002169C3" w:rsidRDefault="00157430">
      <w:pPr>
        <w:pStyle w:val="ConsPlusNormal0"/>
        <w:spacing w:before="240"/>
        <w:ind w:firstLine="540"/>
        <w:jc w:val="both"/>
      </w:pPr>
      <w:r>
        <w:t>а) о предельном уровне цены на тепловую энергию (мощность), об индикативном предельном уровне цены на тепловую энергию (мощность), кото</w:t>
      </w:r>
      <w:r>
        <w:t xml:space="preserve">рые определены в соответствии с </w:t>
      </w:r>
      <w:hyperlink r:id="rId21" w:tooltip="Постановление Правительства РФ от 15.12.2017 N 1562 (ред. от 20.11.2025) &quot;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
        <w:r>
          <w:rPr>
            <w:color w:val="0000FF"/>
          </w:rPr>
          <w:t>Правилами</w:t>
        </w:r>
      </w:hyperlink>
      <w:r>
        <w:t xml:space="preserve"> определения в ценовых зонах теплоснабжения предельного уровня цены на тепловую энергию </w:t>
      </w:r>
      <w:r>
        <w:t>(мощность), включая правила индексации предельного уровня цены на тепловую энергию (мощность), утвержденными постановлением Правительства Российской Федерации от 15 декабря 2017 г. N 1562 "Об определении в ценовых зонах теплоснабжения предельного уровня це</w:t>
      </w:r>
      <w:r>
        <w:t>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w:t>
      </w:r>
      <w:r>
        <w:t xml:space="preserve">ть)", о графике поэтапного равномерного доведения предельного уровня цены на тепловую энергию (мощность) до уровня, определяемого в соответствии с указанными </w:t>
      </w:r>
      <w:hyperlink r:id="rId22" w:tooltip="Постановление Правительства РФ от 15.12.2017 N 1562 (ред. от 20.11.2025) &quot;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
        <w:r>
          <w:rPr>
            <w:color w:val="0000FF"/>
          </w:rPr>
          <w:t>Правилами</w:t>
        </w:r>
      </w:hyperlink>
      <w:r>
        <w:t>;</w:t>
      </w:r>
    </w:p>
    <w:p w:rsidR="002169C3" w:rsidRDefault="00157430">
      <w:pPr>
        <w:pStyle w:val="ConsPlusNormal0"/>
        <w:spacing w:before="240"/>
        <w:ind w:firstLine="540"/>
        <w:jc w:val="both"/>
      </w:pPr>
      <w:r>
        <w:t>б) о тарифах на теплоноситель в виде воды, поставляемый единой теплоснабжающей организацией в ценовых зонах теплоснабжения потребителям и теплоснабжающими организациями в ценовых зонах теплоснабжения другим теплоснаб</w:t>
      </w:r>
      <w:r>
        <w:t xml:space="preserve">жающим организациям с использованием открытых систем теплоснабжения (горячего водоснабжения), за исключением случая, предусмотренного </w:t>
      </w:r>
      <w:hyperlink r:id="rId23" w:tooltip="Федеральный закон от 27.07.2010 N 190-ФЗ (ред. от 23.03.2026) &quot;О теплоснабжении&quot; {КонсультантПлюс}">
        <w:r>
          <w:rPr>
            <w:color w:val="0000FF"/>
          </w:rPr>
          <w:t>пунктом 6 части 1 статьи 23.4</w:t>
        </w:r>
      </w:hyperlink>
      <w:r>
        <w:t xml:space="preserve"> Федерального закона "О теплоснабжении";</w:t>
      </w:r>
    </w:p>
    <w:p w:rsidR="002169C3" w:rsidRDefault="00157430">
      <w:pPr>
        <w:pStyle w:val="ConsPlusNormal0"/>
        <w:spacing w:before="240"/>
        <w:ind w:firstLine="540"/>
        <w:jc w:val="both"/>
      </w:pPr>
      <w:r>
        <w:t>в) о тарифах на горячую воду, поставляемую единой теплоснабжающей организацией в ценов</w:t>
      </w:r>
      <w:r>
        <w:t xml:space="preserve">ых зонах теплоснабжения потребителям с использованием открытых систем теплоснабжения (горячего водоснабжения), установленных в виде формулы двухкомпонентного тарифа с использованием компонента на теплоноситель и компонента на тепловую энергию, в том числе </w:t>
      </w:r>
      <w:r>
        <w:t>о числовых значениях компонентов указанного тарифа;</w:t>
      </w:r>
    </w:p>
    <w:p w:rsidR="002169C3" w:rsidRDefault="00157430">
      <w:pPr>
        <w:pStyle w:val="ConsPlusNormal0"/>
        <w:spacing w:before="240"/>
        <w:ind w:firstLine="540"/>
        <w:jc w:val="both"/>
      </w:pPr>
      <w:r>
        <w:t xml:space="preserve">г) о плате за подключение (технологическое присоединение) к системе теплоснабжения, применяемой в случае, установленном </w:t>
      </w:r>
      <w:hyperlink r:id="rId24" w:tooltip="Федеральный закон от 27.07.2010 N 190-ФЗ (ред. от 23.03.2026) &quot;О теплоснабжении&quot; {КонсультантПлюс}">
        <w:r>
          <w:rPr>
            <w:color w:val="0000FF"/>
          </w:rPr>
          <w:t>частью 9 статьи 23.4</w:t>
        </w:r>
      </w:hyperlink>
      <w:r>
        <w:t xml:space="preserve"> Федерального закона "О теплоснабжении".</w:t>
      </w:r>
    </w:p>
    <w:p w:rsidR="002169C3" w:rsidRDefault="00157430">
      <w:pPr>
        <w:pStyle w:val="ConsPlusNormal0"/>
        <w:spacing w:before="240"/>
        <w:ind w:firstLine="540"/>
        <w:jc w:val="both"/>
      </w:pPr>
      <w:r>
        <w:t>41. Информация о регулируемых ценах (тарифах) в сфере теп</w:t>
      </w:r>
      <w:r>
        <w:t xml:space="preserve">лоснабжения на товары (услуги), поставляемые (оказываемые) единой теплоснабжающей организацией в ценовых зонах теплоснабжения, в отношении сведений, указанных в </w:t>
      </w:r>
      <w:hyperlink w:anchor="P225" w:tooltip="40. Информация о регулируемых ценах (тарифах) в сфере теплоснабжения на товары (услуги), поставляемые (оказываемые) единой теплоснабжающей организацией в ценовых зонах теплоснабжения, включает сведения:">
        <w:r>
          <w:rPr>
            <w:color w:val="0000FF"/>
          </w:rPr>
          <w:t>пункте 40</w:t>
        </w:r>
      </w:hyperlink>
      <w:r>
        <w:t xml:space="preserve"> настоящего документа, указывается в соответствии с </w:t>
      </w:r>
      <w:hyperlink w:anchor="P115" w:tooltip="21. В отношении сведений, указанных в пункте 20 настоящего документа, указывается информация:">
        <w:r>
          <w:rPr>
            <w:color w:val="0000FF"/>
          </w:rPr>
          <w:t>пунктом 21</w:t>
        </w:r>
      </w:hyperlink>
      <w:r>
        <w:t xml:space="preserve"> настоящего документа.</w:t>
      </w:r>
    </w:p>
    <w:p w:rsidR="002169C3" w:rsidRDefault="00157430">
      <w:pPr>
        <w:pStyle w:val="ConsPlusNormal0"/>
        <w:spacing w:before="240"/>
        <w:ind w:firstLine="540"/>
        <w:jc w:val="both"/>
      </w:pPr>
      <w:r>
        <w:t>42. Информация об основных потребительских характеристиках товаров (услуг), поставляемых (оказываемых) единой теплоснабжающей организацией в ценовых зонах теплоснабжения, включает сведения:</w:t>
      </w:r>
    </w:p>
    <w:p w:rsidR="002169C3" w:rsidRDefault="00157430">
      <w:pPr>
        <w:pStyle w:val="ConsPlusNormal0"/>
        <w:spacing w:before="240"/>
        <w:ind w:firstLine="540"/>
        <w:jc w:val="both"/>
      </w:pPr>
      <w:bookmarkStart w:id="52" w:name="P232"/>
      <w:bookmarkEnd w:id="52"/>
      <w:r>
        <w:t>а) о количестве аварий на тепловых сетях (единиц на километр) в зо</w:t>
      </w:r>
      <w:r>
        <w:t>не деятельности единой теплоснабжающей организации в ценовых зонах теплоснабжения;</w:t>
      </w:r>
    </w:p>
    <w:p w:rsidR="002169C3" w:rsidRDefault="00157430">
      <w:pPr>
        <w:pStyle w:val="ConsPlusNormal0"/>
        <w:spacing w:before="240"/>
        <w:ind w:firstLine="540"/>
        <w:jc w:val="both"/>
      </w:pPr>
      <w:bookmarkStart w:id="53" w:name="P233"/>
      <w:bookmarkEnd w:id="53"/>
      <w:r>
        <w:t>б) о количестве аварий на источниках тепловой энергии (единиц на источник) в зоне деятельности единой теплоснабжающей организации в ценовых зонах теплоснабжения;</w:t>
      </w:r>
    </w:p>
    <w:p w:rsidR="002169C3" w:rsidRDefault="00157430">
      <w:pPr>
        <w:pStyle w:val="ConsPlusNormal0"/>
        <w:spacing w:before="240"/>
        <w:ind w:firstLine="540"/>
        <w:jc w:val="both"/>
      </w:pPr>
      <w:bookmarkStart w:id="54" w:name="P234"/>
      <w:bookmarkEnd w:id="54"/>
      <w:r>
        <w:t>в) о несобл</w:t>
      </w:r>
      <w:r>
        <w:t>юдении значений параметров качества теплоснабжения и (или) параметров, отражающих допустимые перерывы в теплоснабжении (обобщенная информация - количество составленных актов, подтверждающих факт превышения разрешенных отклонений значений параметров, средня</w:t>
      </w:r>
      <w:r>
        <w:t>я продолжительность устранения превышения разрешенных отклонений значений параметров, совокупная величина снижения размера платы за тепловую энергию (мощность) потребителям в связи с превышением разрешенных отклонений значений параметров);</w:t>
      </w:r>
    </w:p>
    <w:p w:rsidR="002169C3" w:rsidRDefault="00157430">
      <w:pPr>
        <w:pStyle w:val="ConsPlusNormal0"/>
        <w:spacing w:before="240"/>
        <w:ind w:firstLine="540"/>
        <w:jc w:val="both"/>
      </w:pPr>
      <w:bookmarkStart w:id="55" w:name="P235"/>
      <w:bookmarkEnd w:id="55"/>
      <w:r>
        <w:t xml:space="preserve">г) о доле числа </w:t>
      </w:r>
      <w:r>
        <w:t>исполненных в срок договоров о подключении (технологическом присоединении) к системе теплоснабжения в зоне деятельности единой теплоснабжающей организации в ценовых зонах теплоснабжения (процентов общего количества заключенных договоров о подключении (техн</w:t>
      </w:r>
      <w:r>
        <w:t>ологическом присоединении) к системе теплоснабжения);</w:t>
      </w:r>
    </w:p>
    <w:p w:rsidR="002169C3" w:rsidRDefault="00157430">
      <w:pPr>
        <w:pStyle w:val="ConsPlusNormal0"/>
        <w:spacing w:before="240"/>
        <w:ind w:firstLine="540"/>
        <w:jc w:val="both"/>
      </w:pPr>
      <w:bookmarkStart w:id="56" w:name="P236"/>
      <w:bookmarkEnd w:id="56"/>
      <w:r>
        <w:t xml:space="preserve">д) о средней продолжительности рассмотрения заявок на заключение договора о подключении (технологическом присоединении) к системе теплоснабжения в зоне деятельности единой теплоснабжающей организации в </w:t>
      </w:r>
      <w:r>
        <w:t>ценовых зонах теплоснабжения (дней);</w:t>
      </w:r>
    </w:p>
    <w:p w:rsidR="002169C3" w:rsidRDefault="00157430">
      <w:pPr>
        <w:pStyle w:val="ConsPlusNormal0"/>
        <w:spacing w:before="240"/>
        <w:ind w:firstLine="540"/>
        <w:jc w:val="both"/>
      </w:pPr>
      <w:bookmarkStart w:id="57" w:name="P237"/>
      <w:bookmarkEnd w:id="57"/>
      <w:r>
        <w:t>е) о выводе источников тепловой энергии и тепловых сетей из эксплуатации в зоне деятельности единой теплоснабжающей организации в ценовых зонах теплоснабжения;</w:t>
      </w:r>
    </w:p>
    <w:p w:rsidR="002169C3" w:rsidRDefault="00157430">
      <w:pPr>
        <w:pStyle w:val="ConsPlusNormal0"/>
        <w:spacing w:before="240"/>
        <w:ind w:firstLine="540"/>
        <w:jc w:val="both"/>
      </w:pPr>
      <w:bookmarkStart w:id="58" w:name="P238"/>
      <w:bookmarkEnd w:id="58"/>
      <w:r>
        <w:t xml:space="preserve">ж) об основаниях ограничения и прекращения подачи тепловой </w:t>
      </w:r>
      <w:r>
        <w:t xml:space="preserve">энергии потребителям в зоне деятельности единой теплоснабжающей организации в ценовых зонах теплоснабжения в случаях, предусмотренных </w:t>
      </w:r>
      <w:hyperlink r:id="rId25"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
        <w:r>
          <w:rPr>
            <w:color w:val="0000FF"/>
          </w:rPr>
          <w:t>пунктом 76</w:t>
        </w:r>
      </w:hyperlink>
      <w: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w:t>
      </w:r>
      <w:r>
        <w:t>кты Правительства Российской Федерации".</w:t>
      </w:r>
    </w:p>
    <w:p w:rsidR="002169C3" w:rsidRDefault="00157430">
      <w:pPr>
        <w:pStyle w:val="ConsPlusNormal0"/>
        <w:spacing w:before="240"/>
        <w:ind w:firstLine="540"/>
        <w:jc w:val="both"/>
      </w:pPr>
      <w:bookmarkStart w:id="59" w:name="P239"/>
      <w:bookmarkEnd w:id="59"/>
      <w:r>
        <w:t>43. Информация об основных технико-экономических параметрах деятельности единой теплоснабжающей организации в ценовых зонах теплоснабжения содержит сведения:</w:t>
      </w:r>
    </w:p>
    <w:p w:rsidR="002169C3" w:rsidRDefault="00157430">
      <w:pPr>
        <w:pStyle w:val="ConsPlusNormal0"/>
        <w:spacing w:before="240"/>
        <w:ind w:firstLine="540"/>
        <w:jc w:val="both"/>
      </w:pPr>
      <w:r>
        <w:t>а) об установленной тепловой мощности объектов основных ф</w:t>
      </w:r>
      <w:r>
        <w:t>ондов, используемых для теплоснабжения, в том числе по каждому источнику тепловой энергии (Гкал/ч);</w:t>
      </w:r>
    </w:p>
    <w:p w:rsidR="002169C3" w:rsidRDefault="00157430">
      <w:pPr>
        <w:pStyle w:val="ConsPlusNormal0"/>
        <w:spacing w:before="240"/>
        <w:ind w:firstLine="540"/>
        <w:jc w:val="both"/>
      </w:pPr>
      <w:r>
        <w:t>б) о тепловой нагрузке по договорам теплоснабжения (Гкал/ч);</w:t>
      </w:r>
    </w:p>
    <w:p w:rsidR="002169C3" w:rsidRDefault="00157430">
      <w:pPr>
        <w:pStyle w:val="ConsPlusNormal0"/>
        <w:spacing w:before="240"/>
        <w:ind w:firstLine="540"/>
        <w:jc w:val="both"/>
      </w:pPr>
      <w:r>
        <w:t>в) об объеме вырабатываемой единой теплоснабжающей организацией в ценовых зонах теплоснабжения тепловой энергии (тыс. Гкал);</w:t>
      </w:r>
    </w:p>
    <w:p w:rsidR="002169C3" w:rsidRDefault="00157430">
      <w:pPr>
        <w:pStyle w:val="ConsPlusNormal0"/>
        <w:spacing w:before="240"/>
        <w:ind w:firstLine="540"/>
        <w:jc w:val="both"/>
      </w:pPr>
      <w:r>
        <w:t>г) об объеме приобретаемой единой теплоснабжающей организацией в ценовых зонах теплоснабжения тепловой энергии (тыс. Гкал);</w:t>
      </w:r>
    </w:p>
    <w:p w:rsidR="002169C3" w:rsidRDefault="00157430">
      <w:pPr>
        <w:pStyle w:val="ConsPlusNormal0"/>
        <w:spacing w:before="240"/>
        <w:ind w:firstLine="540"/>
        <w:jc w:val="both"/>
      </w:pPr>
      <w:r>
        <w:t>д) об о</w:t>
      </w:r>
      <w:r>
        <w:t>бъеме тепловой энергии, отпускаемой потребителям по договорам, заключенным в рамках осуществления регулируемых видов деятельности, определенном в том числе по приборам учета, расчетным путем, по нормативам потребления коммунальных услуг и нормативам потреб</w:t>
      </w:r>
      <w:r>
        <w:t>ления коммунальных ресурсов (тыс. Гкал), включая отдельно сведения об определенном по приборам учета объеме тепловой энергии, отпускаемой потребителям по договорам, максимальный объем потребления тепловой энергии объектов которых составляет менее чем 0,2 Г</w:t>
      </w:r>
      <w:r>
        <w:t>кал/ч;</w:t>
      </w:r>
    </w:p>
    <w:p w:rsidR="002169C3" w:rsidRDefault="00157430">
      <w:pPr>
        <w:pStyle w:val="ConsPlusNormal0"/>
        <w:spacing w:before="240"/>
        <w:ind w:firstLine="540"/>
        <w:jc w:val="both"/>
      </w:pPr>
      <w:r>
        <w:t>е) о плановом объеме потерь при передаче тепловой энергии (тыс. Гкал/год);</w:t>
      </w:r>
    </w:p>
    <w:p w:rsidR="002169C3" w:rsidRDefault="00157430">
      <w:pPr>
        <w:pStyle w:val="ConsPlusNormal0"/>
        <w:spacing w:before="240"/>
        <w:ind w:firstLine="540"/>
        <w:jc w:val="both"/>
      </w:pPr>
      <w:r>
        <w:t>ж) о фактическом объеме потерь при передаче тепловой энергии (тыс. Гкал/год);</w:t>
      </w:r>
    </w:p>
    <w:p w:rsidR="002169C3" w:rsidRDefault="00157430">
      <w:pPr>
        <w:pStyle w:val="ConsPlusNormal0"/>
        <w:spacing w:before="240"/>
        <w:ind w:firstLine="540"/>
        <w:jc w:val="both"/>
      </w:pPr>
      <w:r>
        <w:t>з) о плановом удельном расходе условного топлива при производстве тепловой энергии источниками т</w:t>
      </w:r>
      <w:r>
        <w:t>епловой энергии с распределением по источникам тепловой энергии (кг у. т./Гкал);</w:t>
      </w:r>
    </w:p>
    <w:p w:rsidR="002169C3" w:rsidRDefault="00157430">
      <w:pPr>
        <w:pStyle w:val="ConsPlusNormal0"/>
        <w:spacing w:before="240"/>
        <w:ind w:firstLine="540"/>
        <w:jc w:val="both"/>
      </w:pPr>
      <w:r>
        <w:t>и) о фактическом удельном расходе условного топлива при производстве тепловой энергии источниками тепловой энергии с распределением по источникам тепловой энергии (кг у. т./Гк</w:t>
      </w:r>
      <w:r>
        <w:t>ал);</w:t>
      </w:r>
    </w:p>
    <w:p w:rsidR="002169C3" w:rsidRDefault="00157430">
      <w:pPr>
        <w:pStyle w:val="ConsPlusNormal0"/>
        <w:spacing w:before="240"/>
        <w:ind w:firstLine="540"/>
        <w:jc w:val="both"/>
      </w:pPr>
      <w:r>
        <w:t>к) о среднесписочной численности основного производственного персонала (человек);</w:t>
      </w:r>
    </w:p>
    <w:p w:rsidR="002169C3" w:rsidRDefault="00157430">
      <w:pPr>
        <w:pStyle w:val="ConsPlusNormal0"/>
        <w:spacing w:before="240"/>
        <w:ind w:firstLine="540"/>
        <w:jc w:val="both"/>
      </w:pPr>
      <w:r>
        <w:t>л) о среднесписочной численности административно-управленческого персонала (человек);</w:t>
      </w:r>
    </w:p>
    <w:p w:rsidR="002169C3" w:rsidRDefault="00157430">
      <w:pPr>
        <w:pStyle w:val="ConsPlusNormal0"/>
        <w:spacing w:before="240"/>
        <w:ind w:firstLine="540"/>
        <w:jc w:val="both"/>
      </w:pPr>
      <w:r>
        <w:t>м) об удельном расходе электрической энергии на производство (передачу) тепловой эн</w:t>
      </w:r>
      <w:r>
        <w:t>ергии на единицу тепловой энергии, отпускаемой потребителям по договорам, заключенным в рамках осуществления регулируемых видов деятельности (тыс. кВт·ч/Гкал);</w:t>
      </w:r>
    </w:p>
    <w:p w:rsidR="002169C3" w:rsidRDefault="00157430">
      <w:pPr>
        <w:pStyle w:val="ConsPlusNormal0"/>
        <w:spacing w:before="240"/>
        <w:ind w:firstLine="540"/>
        <w:jc w:val="both"/>
      </w:pPr>
      <w:r>
        <w:t>н) об удельном расходе холодной воды на производство (передачу) тепловой энергии на единицу тепл</w:t>
      </w:r>
      <w:r>
        <w:t>овой энергии, отпускаемой потребителям по договорам, заключенным в рамках осуществления регулируемых видов деятельности (куб. м/Гкал);</w:t>
      </w:r>
    </w:p>
    <w:p w:rsidR="002169C3" w:rsidRDefault="00157430">
      <w:pPr>
        <w:pStyle w:val="ConsPlusNormal0"/>
        <w:spacing w:before="240"/>
        <w:ind w:firstLine="540"/>
        <w:jc w:val="both"/>
      </w:pPr>
      <w:r>
        <w:t>о) о показателях технико-экономического состояния систем теплоснабжения (за исключением теплопотребляющих установок потре</w:t>
      </w:r>
      <w:r>
        <w:t>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показателях физического износа и энергетической эффективности объектов теплоснаб</w:t>
      </w:r>
      <w:r>
        <w:t>жения.</w:t>
      </w:r>
    </w:p>
    <w:p w:rsidR="002169C3" w:rsidRDefault="00157430">
      <w:pPr>
        <w:pStyle w:val="ConsPlusNormal0"/>
        <w:spacing w:before="240"/>
        <w:ind w:firstLine="540"/>
        <w:jc w:val="both"/>
      </w:pPr>
      <w:bookmarkStart w:id="60" w:name="P254"/>
      <w:bookmarkEnd w:id="60"/>
      <w:r>
        <w:t xml:space="preserve">44. Информация об условиях, на которых осуществляется поставка товаров (оказание услуг) по ценам, определяемым по соглашению сторон в соответствии с Федеральным </w:t>
      </w:r>
      <w:hyperlink r:id="rId26" w:tooltip="Федеральный закон от 27.07.2010 N 190-ФЗ (ред. от 23.03.2026) &quot;О теплоснабжении&quot; {КонсультантПлюс}">
        <w:r>
          <w:rPr>
            <w:color w:val="0000FF"/>
          </w:rPr>
          <w:t>законом</w:t>
        </w:r>
      </w:hyperlink>
      <w:r>
        <w:t xml:space="preserve"> "О теплоснабжении", и (или) условиях договоров о подключении (технологическом присоединении) к системе теплоснабжения включает сведения</w:t>
      </w:r>
      <w:r>
        <w:t xml:space="preserve"> об условиях публичных договоров, заключаемых единой теплоснабжающей организацией в ценовых зонах теплоснабжения.</w:t>
      </w:r>
    </w:p>
    <w:p w:rsidR="002169C3" w:rsidRDefault="00157430">
      <w:pPr>
        <w:pStyle w:val="ConsPlusNormal0"/>
        <w:spacing w:before="240"/>
        <w:ind w:firstLine="540"/>
        <w:jc w:val="both"/>
      </w:pPr>
      <w:bookmarkStart w:id="61" w:name="P255"/>
      <w:bookmarkEnd w:id="61"/>
      <w:r>
        <w:t>45. Информация о способах приобретения, стоимости и об объемах товаров, необходимых для производства товаров и (или) оказания услуг единой теп</w:t>
      </w:r>
      <w:r>
        <w:t>лоснабжающей организацией в ценовых зонах теплоснабжения, включает сведения о наличии правовых актов, регламентирующих правила закупки (положение о закупке) единой теплоснабжающей организации в ценовых зонах теплоснабжения, о месте размещения положения о з</w:t>
      </w:r>
      <w:r>
        <w:t>акупке единой теплоснабжающей организации в ценовых зонах теплоснабжения, а также о планировании закупок и результатах их проведения.</w:t>
      </w:r>
    </w:p>
    <w:p w:rsidR="002169C3" w:rsidRDefault="00157430">
      <w:pPr>
        <w:pStyle w:val="ConsPlusNormal0"/>
        <w:spacing w:before="240"/>
        <w:ind w:firstLine="540"/>
        <w:jc w:val="both"/>
      </w:pPr>
      <w:bookmarkStart w:id="62" w:name="P256"/>
      <w:bookmarkEnd w:id="62"/>
      <w:r>
        <w:t>46. Информация о стандартах качества обслуживания единой теплоснабжающей организацией в ценовых зонах теплоснабжения потре</w:t>
      </w:r>
      <w:r>
        <w:t>бителей тепловой энергии и стандартах взаимодействия единой теплоснабжающей организации в ценовых зонах теплоснабжения с теплоснабжающими организациями в ценовых зонах теплоснабжения, владеющими на праве собственности и (или) ином законном основании источн</w:t>
      </w:r>
      <w:r>
        <w:t>иками тепловой энергии, включает сведения о месте их опубликования.</w:t>
      </w:r>
    </w:p>
    <w:p w:rsidR="002169C3" w:rsidRDefault="00157430">
      <w:pPr>
        <w:pStyle w:val="ConsPlusNormal0"/>
        <w:spacing w:before="240"/>
        <w:ind w:firstLine="540"/>
        <w:jc w:val="both"/>
      </w:pPr>
      <w:bookmarkStart w:id="63" w:name="P257"/>
      <w:bookmarkEnd w:id="63"/>
      <w:r>
        <w:t>47. Информация о выполнении соглашения об исполнении схемы теплоснабжения включает сведения о достижении целевых показателей исполнения схемы теплоснабжения единой теплоснабжающей организа</w:t>
      </w:r>
      <w:r>
        <w:t xml:space="preserve">цией в ценовых зонах теплоснабжения и выполнении сторонами соглашения обязательств, включенных в указанное соглашение в соответствии с Федеральным </w:t>
      </w:r>
      <w:hyperlink r:id="rId27" w:tooltip="Федеральный закон от 27.07.2010 N 190-ФЗ (ред. от 23.03.2026) &quot;О теплоснабжении&quot; {КонсультантПлюс}">
        <w:r>
          <w:rPr>
            <w:color w:val="0000FF"/>
          </w:rPr>
          <w:t>законом</w:t>
        </w:r>
      </w:hyperlink>
      <w:r>
        <w:t xml:space="preserve"> "О теплоснабжении".</w:t>
      </w:r>
    </w:p>
    <w:p w:rsidR="002169C3" w:rsidRDefault="00157430">
      <w:pPr>
        <w:pStyle w:val="ConsPlusNormal0"/>
        <w:spacing w:before="240"/>
        <w:ind w:firstLine="540"/>
        <w:jc w:val="both"/>
      </w:pPr>
      <w:r>
        <w:t>48. Теплоснабжающей организацией в ценовых зонах теплоснабжения и теплосетевой организацией в ценовых зонах теплоснабжения подлежит раск</w:t>
      </w:r>
      <w:r>
        <w:t>рытию информация:</w:t>
      </w:r>
    </w:p>
    <w:p w:rsidR="002169C3" w:rsidRDefault="00157430">
      <w:pPr>
        <w:pStyle w:val="ConsPlusNormal0"/>
        <w:spacing w:before="240"/>
        <w:ind w:firstLine="540"/>
        <w:jc w:val="both"/>
      </w:pPr>
      <w:bookmarkStart w:id="64" w:name="P259"/>
      <w:bookmarkEnd w:id="64"/>
      <w:r>
        <w:t xml:space="preserve">а) о теплоснабжающей организации в ценовых зонах теплоснабжения и теплосетевой организации в ценовых зонах теплоснабжения (общая информация) в составе сведений, указанных в </w:t>
      </w:r>
      <w:hyperlink w:anchor="P94" w:tooltip="19. Информация о регулируемой организации (общая информация) содержит следующие сведения:">
        <w:r>
          <w:rPr>
            <w:color w:val="0000FF"/>
          </w:rPr>
          <w:t>пункте 19</w:t>
        </w:r>
      </w:hyperlink>
      <w:r>
        <w:t xml:space="preserve"> настоящего документа;</w:t>
      </w:r>
    </w:p>
    <w:p w:rsidR="002169C3" w:rsidRDefault="00157430">
      <w:pPr>
        <w:pStyle w:val="ConsPlusNormal0"/>
        <w:spacing w:before="240"/>
        <w:ind w:firstLine="540"/>
        <w:jc w:val="both"/>
      </w:pPr>
      <w:r>
        <w:t>б) о товарах (об услугах), поставляемых (оказываемых) теплоснабжающей организацией в ценовых зонах теплос</w:t>
      </w:r>
      <w:r>
        <w:t>набжения и теплосетевой организацией в ценовых зонах теплоснабжения по регулируемым ценам (тарифам) в сфере теплоснабжения, и регулируемых ценах (тарифах) в сфере теплоснабжения на указанные товары (услуги);</w:t>
      </w:r>
    </w:p>
    <w:p w:rsidR="002169C3" w:rsidRDefault="00157430">
      <w:pPr>
        <w:pStyle w:val="ConsPlusNormal0"/>
        <w:spacing w:before="240"/>
        <w:ind w:firstLine="540"/>
        <w:jc w:val="both"/>
      </w:pPr>
      <w:bookmarkStart w:id="65" w:name="P261"/>
      <w:bookmarkEnd w:id="65"/>
      <w:r>
        <w:t xml:space="preserve">в) об инвестиционных программах теплоснабжающей </w:t>
      </w:r>
      <w:r>
        <w:t xml:space="preserve">организации в ценовых зонах теплоснабжения и теплосетевой организации в ценовых зонах теплоснабжения, разрабатываемых и утверждаемых в отношении видов деятельности, при осуществлении которых расчеты за товары (услуги) в сфере теплоснабжения осуществляются </w:t>
      </w:r>
      <w:r>
        <w:t xml:space="preserve">по регулируемым ценам (тарифам) в сфере теплоснабжения (за исключением деятельности по подключению (технологическому присоединению) к системе теплоснабжения), в составе сведений, указанных в </w:t>
      </w:r>
      <w:hyperlink w:anchor="P163" w:tooltip="24. Информация об инвестиционных программах регулируемой организации и отчетах об их исполнении содержит сведения:">
        <w:r>
          <w:rPr>
            <w:color w:val="0000FF"/>
          </w:rPr>
          <w:t>пункте 24</w:t>
        </w:r>
      </w:hyperlink>
      <w:r>
        <w:t xml:space="preserve"> настоящего документа;</w:t>
      </w:r>
    </w:p>
    <w:p w:rsidR="002169C3" w:rsidRDefault="00157430">
      <w:pPr>
        <w:pStyle w:val="ConsPlusNormal0"/>
        <w:spacing w:before="240"/>
        <w:ind w:firstLine="540"/>
        <w:jc w:val="both"/>
      </w:pPr>
      <w:r>
        <w:t>г) об основных потребительских характеристиках товаров (услуг), поставляемых (оказываемых) теплоснабжающей организацией в ценовых зонах теплос</w:t>
      </w:r>
      <w:r>
        <w:t>набжения и теплосетевой организацией в ценовых зонах теплоснабжения;</w:t>
      </w:r>
    </w:p>
    <w:p w:rsidR="002169C3" w:rsidRDefault="00157430">
      <w:pPr>
        <w:pStyle w:val="ConsPlusNormal0"/>
        <w:spacing w:before="240"/>
        <w:ind w:firstLine="540"/>
        <w:jc w:val="both"/>
      </w:pPr>
      <w:bookmarkStart w:id="66" w:name="P263"/>
      <w:bookmarkEnd w:id="66"/>
      <w:r>
        <w:t>д) о годовой бухгалтерской (финансовой) отчетности, включая бухгалтерский баланс и приложения к нему;</w:t>
      </w:r>
    </w:p>
    <w:p w:rsidR="002169C3" w:rsidRDefault="00157430">
      <w:pPr>
        <w:pStyle w:val="ConsPlusNormal0"/>
        <w:spacing w:before="240"/>
        <w:ind w:firstLine="540"/>
        <w:jc w:val="both"/>
      </w:pPr>
      <w:r>
        <w:t>е) об основных технико-экономических параметрах деятельности теплоснабжающей организа</w:t>
      </w:r>
      <w:r>
        <w:t>ции в ценовых зонах теплоснабжения и теплосетевой организации в ценовых зонах теплоснабжения;</w:t>
      </w:r>
    </w:p>
    <w:p w:rsidR="002169C3" w:rsidRDefault="00157430">
      <w:pPr>
        <w:pStyle w:val="ConsPlusNormal0"/>
        <w:spacing w:before="240"/>
        <w:ind w:firstLine="540"/>
        <w:jc w:val="both"/>
      </w:pPr>
      <w:r>
        <w:t>ж) о способах приобретения, стоимости и об объемах товаров, необходимых для производства товаров и (или) оказания услуг теплоснабжающей организацией в ценовых зон</w:t>
      </w:r>
      <w:r>
        <w:t>ах теплоснабжения и теплосетевой организацией в ценовых зонах теплоснабжения.</w:t>
      </w:r>
    </w:p>
    <w:p w:rsidR="002169C3" w:rsidRDefault="00157430">
      <w:pPr>
        <w:pStyle w:val="ConsPlusNormal0"/>
        <w:spacing w:before="240"/>
        <w:ind w:firstLine="540"/>
        <w:jc w:val="both"/>
      </w:pPr>
      <w:bookmarkStart w:id="67" w:name="P266"/>
      <w:bookmarkEnd w:id="67"/>
      <w:r>
        <w:t>49. Информация о товарах (об услугах), поставляемых (оказываемых) теплоснабжающей организацией в ценовых зонах теплоснабжения и теплосетевой организацией в ценовых зонах теплосна</w:t>
      </w:r>
      <w:r>
        <w:t xml:space="preserve">бжения по регулируемым ценам (тарифам) в сфере теплоснабжения, включает сведения, указанные в </w:t>
      </w:r>
      <w:hyperlink w:anchor="P122" w:tooltip="а) о выручке от регулируемого вида деятельности (тыс. рублей) с распределением по видам деятельности;">
        <w:r>
          <w:rPr>
            <w:color w:val="0000FF"/>
          </w:rPr>
          <w:t>подпунктах "а"</w:t>
        </w:r>
      </w:hyperlink>
      <w:r>
        <w:t xml:space="preserve"> - </w:t>
      </w:r>
      <w:hyperlink w:anchor="P139" w:tooltip="д) о валовой прибыли (убытках) от реализации товаров и оказания услуг по регулируемому виду деятельности (тыс. рублей);">
        <w:r>
          <w:rPr>
            <w:color w:val="0000FF"/>
          </w:rPr>
          <w:t>"д" пункта 22</w:t>
        </w:r>
      </w:hyperlink>
      <w:r>
        <w:t xml:space="preserve">, </w:t>
      </w:r>
      <w:hyperlink w:anchor="P178" w:tooltip="27. Информация об условиях, на которых осуществляется поставка товаров (оказание услуг) в сфере теплоснабжения, цены (тарифы) на которые подлежат регулированию, и (или) условиях договоров о подключении (технологическом присоединении) к системе теплоснабжения с">
        <w:r>
          <w:rPr>
            <w:color w:val="0000FF"/>
          </w:rPr>
          <w:t>пунктах 27</w:t>
        </w:r>
      </w:hyperlink>
      <w:r>
        <w:t xml:space="preserve"> и </w:t>
      </w:r>
      <w:hyperlink w:anchor="P185" w:tooltip="30. Информация о предложении регулируемой организации об установлении цен (тарифов) в сфере теплоснабжения на очередной расчетный период регулирования содержит сведения:">
        <w:r>
          <w:rPr>
            <w:color w:val="0000FF"/>
          </w:rPr>
          <w:t>30</w:t>
        </w:r>
      </w:hyperlink>
      <w:r>
        <w:t xml:space="preserve"> настоящего документа.</w:t>
      </w:r>
    </w:p>
    <w:p w:rsidR="002169C3" w:rsidRDefault="00157430">
      <w:pPr>
        <w:pStyle w:val="ConsPlusNormal0"/>
        <w:spacing w:before="240"/>
        <w:ind w:firstLine="540"/>
        <w:jc w:val="both"/>
      </w:pPr>
      <w:bookmarkStart w:id="68" w:name="P267"/>
      <w:bookmarkEnd w:id="68"/>
      <w:r>
        <w:t xml:space="preserve">50. Информация о регулируемых ценах (тарифах) в сфере теплоснабжения на товары </w:t>
      </w:r>
      <w:r>
        <w:t>(услуги), поставляемые (оказываемые) теплоснабжающей организацией в ценовых зонах теплоснабжения и теплосетевой организацией в ценовых зонах теплоснабжения, включает сведения:</w:t>
      </w:r>
    </w:p>
    <w:p w:rsidR="002169C3" w:rsidRDefault="00157430">
      <w:pPr>
        <w:pStyle w:val="ConsPlusNormal0"/>
        <w:spacing w:before="240"/>
        <w:ind w:firstLine="540"/>
        <w:jc w:val="both"/>
      </w:pPr>
      <w:r>
        <w:t xml:space="preserve">а) о тарифах на теплоноситель в виде воды, поставляемый другим теплоснабжающим организациям в ценовых зонах теплоснабжения с использованием открытых систем теплоснабжения (горячего водоснабжения), за исключением случая, предусмотренного </w:t>
      </w:r>
      <w:hyperlink r:id="rId28" w:tooltip="Федеральный закон от 27.07.2010 N 190-ФЗ (ред. от 23.03.2026) &quot;О теплоснабжении&quot; {КонсультантПлюс}">
        <w:r>
          <w:rPr>
            <w:color w:val="0000FF"/>
          </w:rPr>
          <w:t>пунктом 6 части 1 статьи 23.4</w:t>
        </w:r>
      </w:hyperlink>
      <w:r>
        <w:t xml:space="preserve"> Федерального закона "О </w:t>
      </w:r>
      <w:r>
        <w:t>теплоснабжении";</w:t>
      </w:r>
    </w:p>
    <w:p w:rsidR="002169C3" w:rsidRDefault="00157430">
      <w:pPr>
        <w:pStyle w:val="ConsPlusNormal0"/>
        <w:spacing w:before="240"/>
        <w:ind w:firstLine="540"/>
        <w:jc w:val="both"/>
      </w:pPr>
      <w:r>
        <w:t xml:space="preserve">б) о тарифах в сфере теплоснабжения на товары (услуги) в случаях, указанных в </w:t>
      </w:r>
      <w:hyperlink r:id="rId29" w:tooltip="Федеральный закон от 27.07.2010 N 190-ФЗ (ред. от 23.03.2026) &quot;О теплоснабжении&quot; {КонсультантПлюс}">
        <w:r>
          <w:rPr>
            <w:color w:val="0000FF"/>
          </w:rPr>
          <w:t>частях 12.1</w:t>
        </w:r>
      </w:hyperlink>
      <w:r>
        <w:t xml:space="preserve"> - </w:t>
      </w:r>
      <w:hyperlink r:id="rId30" w:tooltip="Федеральный закон от 27.07.2010 N 190-ФЗ (ред. от 23.03.2026) &quot;О теплоснабжении&quot; {КонсультантПлюс}">
        <w:r>
          <w:rPr>
            <w:color w:val="0000FF"/>
          </w:rPr>
          <w:t>12.4 статьи 10</w:t>
        </w:r>
      </w:hyperlink>
      <w:r>
        <w:t xml:space="preserve"> Федерального закона "О теплоснабжении".</w:t>
      </w:r>
    </w:p>
    <w:p w:rsidR="002169C3" w:rsidRDefault="00157430">
      <w:pPr>
        <w:pStyle w:val="ConsPlusNormal0"/>
        <w:spacing w:before="240"/>
        <w:ind w:firstLine="540"/>
        <w:jc w:val="both"/>
      </w:pPr>
      <w:r>
        <w:t>51. Информация об основных потребительских характеристиках товаров (услуг), поставляемых (оказываемых) теплоснабжающей организацией в ценовых зонах теплоснабжен</w:t>
      </w:r>
      <w:r>
        <w:t>ия и теплосетевой организацией в ценовых зонах теплоснабжения, включает сведения:</w:t>
      </w:r>
    </w:p>
    <w:p w:rsidR="002169C3" w:rsidRDefault="00157430">
      <w:pPr>
        <w:pStyle w:val="ConsPlusNormal0"/>
        <w:spacing w:before="240"/>
        <w:ind w:firstLine="540"/>
        <w:jc w:val="both"/>
      </w:pPr>
      <w:bookmarkStart w:id="69" w:name="P271"/>
      <w:bookmarkEnd w:id="69"/>
      <w:r>
        <w:t>а) о количестве аварий на тепловых сетях (единиц на километр);</w:t>
      </w:r>
    </w:p>
    <w:p w:rsidR="002169C3" w:rsidRDefault="00157430">
      <w:pPr>
        <w:pStyle w:val="ConsPlusNormal0"/>
        <w:spacing w:before="240"/>
        <w:ind w:firstLine="540"/>
        <w:jc w:val="both"/>
      </w:pPr>
      <w:bookmarkStart w:id="70" w:name="P272"/>
      <w:bookmarkEnd w:id="70"/>
      <w:r>
        <w:t>б) о количестве аварий на источниках тепловой энергии (единиц на источник);</w:t>
      </w:r>
    </w:p>
    <w:p w:rsidR="002169C3" w:rsidRDefault="00157430">
      <w:pPr>
        <w:pStyle w:val="ConsPlusNormal0"/>
        <w:spacing w:before="240"/>
        <w:ind w:firstLine="540"/>
        <w:jc w:val="both"/>
      </w:pPr>
      <w:bookmarkStart w:id="71" w:name="P273"/>
      <w:bookmarkEnd w:id="71"/>
      <w:r>
        <w:t>в) о выводе источников тепловой эне</w:t>
      </w:r>
      <w:r>
        <w:t>ргии и тепловых сетей из эксплуатации;</w:t>
      </w:r>
    </w:p>
    <w:p w:rsidR="002169C3" w:rsidRDefault="00157430">
      <w:pPr>
        <w:pStyle w:val="ConsPlusNormal0"/>
        <w:spacing w:before="240"/>
        <w:ind w:firstLine="540"/>
        <w:jc w:val="both"/>
      </w:pPr>
      <w:bookmarkStart w:id="72" w:name="P274"/>
      <w:bookmarkEnd w:id="72"/>
      <w:r>
        <w:t xml:space="preserve">г) об основаниях ограничения и прекращения подачи тепловой энергии потребителям в случаях, предусмотренных </w:t>
      </w:r>
      <w:hyperlink r:id="rId31"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
        <w:r>
          <w:rPr>
            <w:color w:val="0000FF"/>
          </w:rPr>
          <w:t>пунктом 76</w:t>
        </w:r>
      </w:hyperlink>
      <w: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w:t>
      </w:r>
      <w:r>
        <w:t xml:space="preserve"> некоторые акты Правительства Российской Федерации".</w:t>
      </w:r>
    </w:p>
    <w:p w:rsidR="002169C3" w:rsidRDefault="00157430">
      <w:pPr>
        <w:pStyle w:val="ConsPlusNormal0"/>
        <w:spacing w:before="240"/>
        <w:ind w:firstLine="540"/>
        <w:jc w:val="both"/>
      </w:pPr>
      <w:bookmarkStart w:id="73" w:name="P275"/>
      <w:bookmarkEnd w:id="73"/>
      <w:r>
        <w:t>52. Информация об основных технико-экономических параметрах деятельности теплоснабжающей организации в ценовых зонах теплоснабжения и теплосетевой организации в ценовых зонах теплоснабжения включает свед</w:t>
      </w:r>
      <w:r>
        <w:t>ения:</w:t>
      </w:r>
    </w:p>
    <w:p w:rsidR="002169C3" w:rsidRDefault="00157430">
      <w:pPr>
        <w:pStyle w:val="ConsPlusNormal0"/>
        <w:spacing w:before="240"/>
        <w:ind w:firstLine="540"/>
        <w:jc w:val="both"/>
      </w:pPr>
      <w:r>
        <w:t>а) об установленной тепловой мощности объектов основных фондов, используемых для теплоснабжения, в том числе по каждому источнику тепловой энергии (Гкал/ч);</w:t>
      </w:r>
    </w:p>
    <w:p w:rsidR="002169C3" w:rsidRDefault="00157430">
      <w:pPr>
        <w:pStyle w:val="ConsPlusNormal0"/>
        <w:spacing w:before="240"/>
        <w:ind w:firstLine="540"/>
        <w:jc w:val="both"/>
      </w:pPr>
      <w:r>
        <w:t>б) об объеме вырабатываемой теплоснабжающей организацией в ценовых зонах теплоснабжения и пер</w:t>
      </w:r>
      <w:r>
        <w:t>едаваемой теплосетевой организацией в ценовых зонах теплоснабжения тепловой энергии (тыс. Гкал);</w:t>
      </w:r>
    </w:p>
    <w:p w:rsidR="002169C3" w:rsidRDefault="00157430">
      <w:pPr>
        <w:pStyle w:val="ConsPlusNormal0"/>
        <w:spacing w:before="240"/>
        <w:ind w:firstLine="540"/>
        <w:jc w:val="both"/>
      </w:pPr>
      <w:r>
        <w:t>в) о плановом объеме потерь при передаче тепловой энергии (тыс. Гкал/год);</w:t>
      </w:r>
    </w:p>
    <w:p w:rsidR="002169C3" w:rsidRDefault="00157430">
      <w:pPr>
        <w:pStyle w:val="ConsPlusNormal0"/>
        <w:spacing w:before="240"/>
        <w:ind w:firstLine="540"/>
        <w:jc w:val="both"/>
      </w:pPr>
      <w:r>
        <w:t>г) о фактическом объеме потерь при передаче тепловой энергии (тыс. Гкал/год);</w:t>
      </w:r>
    </w:p>
    <w:p w:rsidR="002169C3" w:rsidRDefault="00157430">
      <w:pPr>
        <w:pStyle w:val="ConsPlusNormal0"/>
        <w:spacing w:before="240"/>
        <w:ind w:firstLine="540"/>
        <w:jc w:val="both"/>
      </w:pPr>
      <w:r>
        <w:t>д) о п</w:t>
      </w:r>
      <w:r>
        <w:t>лановом удельном расходе условного топлива при производстве тепловой энергии источниками тепловой энергии с распределением по источникам тепловой энергии (кг у. т./Гкал);</w:t>
      </w:r>
    </w:p>
    <w:p w:rsidR="002169C3" w:rsidRDefault="00157430">
      <w:pPr>
        <w:pStyle w:val="ConsPlusNormal0"/>
        <w:spacing w:before="240"/>
        <w:ind w:firstLine="540"/>
        <w:jc w:val="both"/>
      </w:pPr>
      <w:r>
        <w:t>е) о фактическом удельном расходе условного топлива при производстве тепловой энергии</w:t>
      </w:r>
      <w:r>
        <w:t xml:space="preserve"> источниками тепловой энергии с распределением по источникам тепловой энергии (кг у. т./Гкал);</w:t>
      </w:r>
    </w:p>
    <w:p w:rsidR="002169C3" w:rsidRDefault="00157430">
      <w:pPr>
        <w:pStyle w:val="ConsPlusNormal0"/>
        <w:spacing w:before="240"/>
        <w:ind w:firstLine="540"/>
        <w:jc w:val="both"/>
      </w:pPr>
      <w:r>
        <w:t>ж) о среднесписочной численности основного производственного персонала (человек);</w:t>
      </w:r>
    </w:p>
    <w:p w:rsidR="002169C3" w:rsidRDefault="00157430">
      <w:pPr>
        <w:pStyle w:val="ConsPlusNormal0"/>
        <w:spacing w:before="240"/>
        <w:ind w:firstLine="540"/>
        <w:jc w:val="both"/>
      </w:pPr>
      <w:r>
        <w:t>з) о среднесписочной численности административно-управленческого персонала (чел</w:t>
      </w:r>
      <w:r>
        <w:t>овек);</w:t>
      </w:r>
    </w:p>
    <w:p w:rsidR="002169C3" w:rsidRDefault="00157430">
      <w:pPr>
        <w:pStyle w:val="ConsPlusNormal0"/>
        <w:spacing w:before="240"/>
        <w:ind w:firstLine="540"/>
        <w:jc w:val="both"/>
      </w:pPr>
      <w:r>
        <w:t>и) о показателях технико-экономического состояния систем теплоснабжения (за исключением теплопотребляющих установок потребителей тепловой энергии и теплоносителя, а также источников тепловой энергии, функционирующих в режиме комбинированной выработк</w:t>
      </w:r>
      <w:r>
        <w:t>и электрической и тепловой энергии), в том числе показателях физического износа и энергетической эффективности объектов теплоснабжения.</w:t>
      </w:r>
    </w:p>
    <w:p w:rsidR="002169C3" w:rsidRDefault="00157430">
      <w:pPr>
        <w:pStyle w:val="ConsPlusNormal0"/>
        <w:spacing w:before="240"/>
        <w:ind w:firstLine="540"/>
        <w:jc w:val="both"/>
      </w:pPr>
      <w:bookmarkStart w:id="74" w:name="P285"/>
      <w:bookmarkEnd w:id="74"/>
      <w:r>
        <w:t>53. Информация о способах приобретения, стоимости и об объемах товаров, необходимых для производства товаров и (или) ока</w:t>
      </w:r>
      <w:r>
        <w:t>зания услуг теплоснабжающей организацией в ценовых зонах теплоснабжения и теплосетевой организацией в ценовых зонах теплоснабжения, включает сведения о наличии правовых актов, регламентирующих правила закупки (положение о закупке) в теплоснабжающей организ</w:t>
      </w:r>
      <w:r>
        <w:t xml:space="preserve">ации в ценовых зонах теплоснабжения и теплосетевой организации в ценовых зонах теплоснабжения, о месте размещения положения о закупке теплоснабжающей организации в ценовых зонах теплоснабжения или теплосетевой организации в ценовых зонах теплоснабжения, а </w:t>
      </w:r>
      <w:r>
        <w:t>также о планировании закупок и результатах их проведения.</w:t>
      </w:r>
    </w:p>
    <w:p w:rsidR="002169C3" w:rsidRDefault="00157430">
      <w:pPr>
        <w:pStyle w:val="ConsPlusNormal0"/>
        <w:spacing w:before="240"/>
        <w:ind w:firstLine="540"/>
        <w:jc w:val="both"/>
      </w:pPr>
      <w:r>
        <w:t xml:space="preserve">54. Теплоснабжающая организация в ценовых зонах теплоснабжения и теплосетевая организация в ценовых зонах теплоснабжения раскрывают информацию в сроки, определенные </w:t>
      </w:r>
      <w:hyperlink w:anchor="P72" w:tooltip="14. В случае если в раскрываемой информации произошли изменения, сведения об этих изменениях подлежат опубликованию в тех же источниках, в которых первоначально была опубликована соответствующая информация, в течение 30 дней со дня изменения информации.">
        <w:r>
          <w:rPr>
            <w:color w:val="0000FF"/>
          </w:rPr>
          <w:t>пунк</w:t>
        </w:r>
        <w:r>
          <w:rPr>
            <w:color w:val="0000FF"/>
          </w:rPr>
          <w:t>тами 14</w:t>
        </w:r>
      </w:hyperlink>
      <w:r>
        <w:t xml:space="preserve">, </w:t>
      </w:r>
      <w:hyperlink w:anchor="P73" w:tooltip="15. Информация, указанная в подпунктах &quot;е&quot; и &quot;ж&quot; пункта 23, подпунктах &quot;е&quot; и &quot;ж&quot; пункта 42, подпунктах &quot;в&quot; и &quot;г&quot; пункта 51 настоящего документа, подлежит размещению в информационно-аналитической системе ежеквартально, в течение 30 дней после окончания отчетног">
        <w:r>
          <w:rPr>
            <w:color w:val="0000FF"/>
          </w:rPr>
          <w:t>15</w:t>
        </w:r>
      </w:hyperlink>
      <w:r>
        <w:t xml:space="preserve"> и </w:t>
      </w:r>
      <w:hyperlink w:anchor="P288" w:tooltip="55. Единая теплоснабжающая организация в ценовых зонах теплоснабжения, теплоснабжающая организация в ценовых зонах теплоснабжения и теплосетевая организация в ценовых зонах теплоснабжения, в том числе вновь созданные, размещают информацию, предусмотренную подп">
        <w:r>
          <w:rPr>
            <w:color w:val="0000FF"/>
          </w:rPr>
          <w:t>55</w:t>
        </w:r>
      </w:hyperlink>
      <w:r>
        <w:t xml:space="preserve"> - </w:t>
      </w:r>
      <w:hyperlink w:anchor="P300" w:tooltip="60. Информация, указанная в подпункте &quot;ж&quot; пункта 37 и подпункте &quot;в&quot; пункта 42 настоящего документа, раскрывается единой теплоснабжающей организацией в ценовых зонах теплоснабжения ежеквартально, в течение 30 дней после окончания квартала, за который раскрывает">
        <w:r>
          <w:rPr>
            <w:color w:val="0000FF"/>
          </w:rPr>
          <w:t>60</w:t>
        </w:r>
      </w:hyperlink>
      <w:r>
        <w:t xml:space="preserve"> настоящего документа, в порядке, предусмотренном </w:t>
      </w:r>
      <w:hyperlink w:anchor="P50" w:tooltip="3. Регулируемыми организациями, а также едиными теплоснабжающими организациями в ценовых зонах теплоснабжения, теплоснабжающими организациями в ценовых зонах теплоснабжения и теплосетевыми организациями в ценовых зонах теплоснабжения информация раскрывается пу">
        <w:r>
          <w:rPr>
            <w:color w:val="0000FF"/>
          </w:rPr>
          <w:t>пунктом 3</w:t>
        </w:r>
      </w:hyperlink>
      <w:r>
        <w:t xml:space="preserve"> настоящего до</w:t>
      </w:r>
      <w:r>
        <w:t>кумента.</w:t>
      </w:r>
    </w:p>
    <w:p w:rsidR="002169C3" w:rsidRDefault="00157430">
      <w:pPr>
        <w:pStyle w:val="ConsPlusNormal0"/>
        <w:spacing w:before="240"/>
        <w:ind w:firstLine="540"/>
        <w:jc w:val="both"/>
      </w:pPr>
      <w:r>
        <w:t xml:space="preserve">Единая теплоснабжающая организация в ценовых зонах теплоснабжения раскрывает информацию в сроки, определенные </w:t>
      </w:r>
      <w:hyperlink w:anchor="P72" w:tooltip="14. В случае если в раскрываемой информации произошли изменения, сведения об этих изменениях подлежат опубликованию в тех же источниках, в которых первоначально была опубликована соответствующая информация, в течение 30 дней со дня изменения информации.">
        <w:r>
          <w:rPr>
            <w:color w:val="0000FF"/>
          </w:rPr>
          <w:t>пунктами 14</w:t>
        </w:r>
      </w:hyperlink>
      <w:r>
        <w:t xml:space="preserve">, </w:t>
      </w:r>
      <w:hyperlink w:anchor="P73" w:tooltip="15. Информация, указанная в подпунктах &quot;е&quot; и &quot;ж&quot; пункта 23, подпунктах &quot;е&quot; и &quot;ж&quot; пункта 42, подпунктах &quot;в&quot; и &quot;г&quot; пункта 51 настоящего документа, подлежит размещению в информационно-аналитической системе ежеквартально, в течение 30 дней после окончания отчетног">
        <w:r>
          <w:rPr>
            <w:color w:val="0000FF"/>
          </w:rPr>
          <w:t>15</w:t>
        </w:r>
      </w:hyperlink>
      <w:r>
        <w:t xml:space="preserve"> и </w:t>
      </w:r>
      <w:hyperlink w:anchor="P288" w:tooltip="55. Единая теплоснабжающая организация в ценовых зонах теплоснабжения, теплоснабжающая организация в ценовых зонах теплоснабжения и теплосетевая организация в ценовых зонах теплоснабжения, в том числе вновь созданные, размещают информацию, предусмотренную подп">
        <w:r>
          <w:rPr>
            <w:color w:val="0000FF"/>
          </w:rPr>
          <w:t>55</w:t>
        </w:r>
      </w:hyperlink>
      <w:r>
        <w:t xml:space="preserve"> - </w:t>
      </w:r>
      <w:hyperlink w:anchor="P300" w:tooltip="60. Информация, указанная в подпункте &quot;ж&quot; пункта 37 и подпункте &quot;в&quot; пункта 42 настоящего документа, раскрывается единой теплоснабжающей организацией в ценовых зонах теплоснабжения ежеквартально, в течение 30 дней после окончания квартала, за который раскрывает">
        <w:r>
          <w:rPr>
            <w:color w:val="0000FF"/>
          </w:rPr>
          <w:t>60</w:t>
        </w:r>
      </w:hyperlink>
      <w:r>
        <w:t xml:space="preserve"> настоящего документа, в порядке, предусмотренном </w:t>
      </w:r>
      <w:hyperlink w:anchor="P51" w:tooltip="а) размещения в федеральной государственной информационной системе &quot;Единая информационно-аналитическая система &quot;Федеральный орган регулирования - региональные органы регулирования - субъекты регулирования&quot; (далее - информационно-аналитическая система) напрямую">
        <w:r>
          <w:rPr>
            <w:color w:val="0000FF"/>
          </w:rPr>
          <w:t>подпунктами "а"</w:t>
        </w:r>
      </w:hyperlink>
      <w:r>
        <w:t xml:space="preserve"> и </w:t>
      </w:r>
      <w:hyperlink w:anchor="P52" w:tooltip="б) представления информации в форме электронного документа, подписанного усиленной квалифицированной электронной подписью уполномоченного представителя регулируемой организации, в полном объеме на электронном носителе в исполнительный орган субъекта Российской">
        <w:r>
          <w:rPr>
            <w:color w:val="0000FF"/>
          </w:rPr>
          <w:t>"б" пункта 3</w:t>
        </w:r>
      </w:hyperlink>
      <w:r>
        <w:t xml:space="preserve"> настоящего докуме</w:t>
      </w:r>
      <w:r>
        <w:t xml:space="preserve">нта, за исключением информации, предусмотренной </w:t>
      </w:r>
      <w:hyperlink w:anchor="P234" w:tooltip="в) о несоблюдении значений параметров качества теплоснабжения и (или) параметров, отражающих допустимые перерывы в теплоснабжении (обобщенная информация - количество составленных актов, подтверждающих факт превышения разрешенных отклонений значений параметров,">
        <w:r>
          <w:rPr>
            <w:color w:val="0000FF"/>
          </w:rPr>
          <w:t>подпунктом "в" пункта 42</w:t>
        </w:r>
      </w:hyperlink>
      <w:r>
        <w:t xml:space="preserve"> настоящего документа, также раскрываемой в порядке, предусмотренном </w:t>
      </w:r>
      <w:hyperlink w:anchor="P54" w:tooltip="г) опубликования на официальном сайте единой теплоснабжающей организации в ценовых зонах теплоснабжения в информационно-телекоммуникационной сети &quot;Интернет&quot; (далее - сеть &quot;Интернет&quot;) - для единых теплоснабжающих организаций в ценовых зонах теплоснабжения;">
        <w:r>
          <w:rPr>
            <w:color w:val="0000FF"/>
          </w:rPr>
          <w:t>подпунктом "г" пункта 3</w:t>
        </w:r>
      </w:hyperlink>
      <w:r>
        <w:t xml:space="preserve"> настоящего документ</w:t>
      </w:r>
      <w:r>
        <w:t xml:space="preserve">а, и информации, предусмотренной </w:t>
      </w:r>
      <w:hyperlink w:anchor="P256" w:tooltip="46. Информация о стандартах качества обслуживания единой теплоснабжающей организацией в ценовых зонах теплоснабжения потребителей тепловой энергии и стандартах взаимодействия единой теплоснабжающей организации в ценовых зонах теплоснабжения с теплоснабжающими ">
        <w:r>
          <w:rPr>
            <w:color w:val="0000FF"/>
          </w:rPr>
          <w:t>пунктами 46</w:t>
        </w:r>
      </w:hyperlink>
      <w:r>
        <w:t xml:space="preserve"> и </w:t>
      </w:r>
      <w:hyperlink w:anchor="P257" w:tooltip="47. Информация о выполнении соглашения об исполнении схемы теплоснабжения включает сведения о достижении целевых показателей исполнения схемы теплоснабжения единой теплоснабжающей организацией в ценовых зонах теплоснабжения и выполнении сторонами соглашения об">
        <w:r>
          <w:rPr>
            <w:color w:val="0000FF"/>
          </w:rPr>
          <w:t>47</w:t>
        </w:r>
      </w:hyperlink>
      <w:r>
        <w:t xml:space="preserve"> настоящего документа, раскрываемой в порядке, предусмотренном </w:t>
      </w:r>
      <w:hyperlink w:anchor="P54" w:tooltip="г) опубликования на официальном сайте единой теплоснабжающей организации в ценовых зонах теплоснабжения в информационно-телекоммуникационной сети &quot;Интернет&quot; (далее - сеть &quot;Интернет&quot;) - для единых теплоснабжающих организаций в ценовых зонах теплоснабжения;">
        <w:r>
          <w:rPr>
            <w:color w:val="0000FF"/>
          </w:rPr>
          <w:t>подпунктом "г" пункта 3</w:t>
        </w:r>
      </w:hyperlink>
      <w:r>
        <w:t xml:space="preserve"> настоящего </w:t>
      </w:r>
      <w:r>
        <w:t>документа.</w:t>
      </w:r>
    </w:p>
    <w:p w:rsidR="002169C3" w:rsidRDefault="00157430">
      <w:pPr>
        <w:pStyle w:val="ConsPlusNormal0"/>
        <w:spacing w:before="240"/>
        <w:ind w:firstLine="540"/>
        <w:jc w:val="both"/>
      </w:pPr>
      <w:bookmarkStart w:id="75" w:name="P288"/>
      <w:bookmarkEnd w:id="75"/>
      <w:r>
        <w:t>55. Единая теплоснабжающая организация в ценовых зонах теплоснабжения, теплоснабжающая организация в ценовых зонах теплоснабжения и теплосетевая организация в ценовых зонах теплоснабжения, в том числе вновь созданные, размещают информацию, преду</w:t>
      </w:r>
      <w:r>
        <w:t xml:space="preserve">смотренную </w:t>
      </w:r>
      <w:hyperlink w:anchor="P210" w:tooltip="а) о единой теплоснабжающей организации в ценовых зонах теплоснабжения (общая информация);">
        <w:r>
          <w:rPr>
            <w:color w:val="0000FF"/>
          </w:rPr>
          <w:t>подпунктом "а" пункта 37</w:t>
        </w:r>
      </w:hyperlink>
      <w:r>
        <w:t xml:space="preserve"> и </w:t>
      </w:r>
      <w:hyperlink w:anchor="P259" w:tooltip="а) о теплоснабжающей организации в ценовых зонах теплоснабжения и теплосетевой организации в ценовых зонах теплоснабжения (общая информация) в составе сведений, указанных в пункте 19 настоящего документа;">
        <w:r>
          <w:rPr>
            <w:color w:val="0000FF"/>
          </w:rPr>
          <w:t>подпунктом "а" пункта 48</w:t>
        </w:r>
      </w:hyperlink>
      <w:r>
        <w:t xml:space="preserve"> настоящего документа, в течение 30 дней:</w:t>
      </w:r>
    </w:p>
    <w:p w:rsidR="002169C3" w:rsidRDefault="00157430">
      <w:pPr>
        <w:pStyle w:val="ConsPlusNormal0"/>
        <w:spacing w:before="240"/>
        <w:ind w:firstLine="540"/>
        <w:jc w:val="both"/>
      </w:pPr>
      <w:r>
        <w:t>а) со дня внесения записи о государственной реги</w:t>
      </w:r>
      <w:r>
        <w:t>страции единой теплоснабжающей организации в ценовых зонах теплоснабжения, теплоснабжающей организации в ценовых зонах теплоснабжения и теплосетевой организации в ценовых зонах теплоснабжения в едином государственном реестре юридических лиц (едином государ</w:t>
      </w:r>
      <w:r>
        <w:t>ственном реестре индивидуальных предпринимателей);</w:t>
      </w:r>
    </w:p>
    <w:p w:rsidR="002169C3" w:rsidRDefault="00157430">
      <w:pPr>
        <w:pStyle w:val="ConsPlusNormal0"/>
        <w:spacing w:before="240"/>
        <w:ind w:firstLine="540"/>
        <w:jc w:val="both"/>
      </w:pPr>
      <w:r>
        <w:t>б) со дня присвоения статуса единой теплоснабжающей организации;</w:t>
      </w:r>
    </w:p>
    <w:p w:rsidR="002169C3" w:rsidRDefault="00157430">
      <w:pPr>
        <w:pStyle w:val="ConsPlusNormal0"/>
        <w:spacing w:before="240"/>
        <w:ind w:firstLine="540"/>
        <w:jc w:val="both"/>
      </w:pPr>
      <w:r>
        <w:t xml:space="preserve">в) со дня изменения сведений, указанных в </w:t>
      </w:r>
      <w:hyperlink w:anchor="P223" w:tooltip="38. Информация о единой теплоснабжающей организации в ценовых зонах теплоснабжения (общая информация) содержит сведения, указанные в пункте 19 настоящего документа, а также сведения о присвоении статуса единой теплоснабжающей организации (наименование органа, ">
        <w:r>
          <w:rPr>
            <w:color w:val="0000FF"/>
          </w:rPr>
          <w:t>пункте 38</w:t>
        </w:r>
      </w:hyperlink>
      <w:r>
        <w:t xml:space="preserve"> и </w:t>
      </w:r>
      <w:hyperlink w:anchor="P259" w:tooltip="а) о теплоснабжающей организации в ценовых зонах теплоснабжения и теплосетевой организации в ценовых зонах теплоснабжения (общая информация) в составе сведений, указанных в пункте 19 настоящего документа;">
        <w:r>
          <w:rPr>
            <w:color w:val="0000FF"/>
          </w:rPr>
          <w:t>подпункте "а" пункта 48</w:t>
        </w:r>
      </w:hyperlink>
      <w:r>
        <w:t xml:space="preserve"> настоящего документа.</w:t>
      </w:r>
    </w:p>
    <w:p w:rsidR="002169C3" w:rsidRDefault="00157430">
      <w:pPr>
        <w:pStyle w:val="ConsPlusNormal0"/>
        <w:spacing w:before="240"/>
        <w:ind w:firstLine="540"/>
        <w:jc w:val="both"/>
      </w:pPr>
      <w:r>
        <w:t>56. Информация, указан</w:t>
      </w:r>
      <w:r>
        <w:t xml:space="preserve">ная в </w:t>
      </w:r>
      <w:hyperlink w:anchor="P212" w:tooltip="в) об инвестиционных программах единой теплоснабжающей организации в ценовых зонах теплоснабжения, разрабатываемых и утверждаемых в отношении видов деятельности, при осуществлении которых расчеты за товары (услуги) в сфере теплоснабжения осуществляются по регу">
        <w:r>
          <w:rPr>
            <w:color w:val="0000FF"/>
          </w:rPr>
          <w:t>подпункте "в" пункта 37</w:t>
        </w:r>
      </w:hyperlink>
      <w:r>
        <w:t xml:space="preserve"> и </w:t>
      </w:r>
      <w:hyperlink w:anchor="P261" w:tooltip="в) об инвестиционных программах теплоснабжающей организации в ценовых зонах теплоснабжения и теплосетевой организации в ценовых зонах теплоснабжения, разрабатываемых и утверждаемых в отношении видов деятельности, при осуществлении которых расчеты за товары (ус">
        <w:r>
          <w:rPr>
            <w:color w:val="0000FF"/>
          </w:rPr>
          <w:t>подпункте "в" пункта 48</w:t>
        </w:r>
      </w:hyperlink>
      <w:r>
        <w:t xml:space="preserve"> в части сведений, указанных в </w:t>
      </w:r>
      <w:hyperlink w:anchor="P164" w:tooltip="а) о дате утверждения и цели инвестиционной программы;">
        <w:r>
          <w:rPr>
            <w:color w:val="0000FF"/>
          </w:rPr>
          <w:t>подпункта</w:t>
        </w:r>
        <w:r>
          <w:rPr>
            <w:color w:val="0000FF"/>
          </w:rPr>
          <w:t>х "а"</w:t>
        </w:r>
      </w:hyperlink>
      <w:r>
        <w:t xml:space="preserve"> - </w:t>
      </w:r>
      <w:hyperlink w:anchor="P168" w:tooltip="д) о плановых и фактических значениях показателей надежности и энергетической эффективности объектов теплоснабжения, содержащихся в инвестиционной программе, с распределением по мероприятиям и (или) группам мероприятий;">
        <w:r>
          <w:rPr>
            <w:color w:val="0000FF"/>
          </w:rPr>
          <w:t>"д"</w:t>
        </w:r>
      </w:hyperlink>
      <w:r>
        <w:t xml:space="preserve"> (за исключением информации о фактических данных), </w:t>
      </w:r>
      <w:hyperlink w:anchor="P171" w:tooltip="з) о наличии в инвестиционной программе мероприятий, включенных в концессионное соглашение с указанием реквизитов такого концессионного соглашения.">
        <w:r>
          <w:rPr>
            <w:color w:val="0000FF"/>
          </w:rPr>
          <w:t>подпункте "з"</w:t>
        </w:r>
        <w:r>
          <w:rPr>
            <w:color w:val="0000FF"/>
          </w:rPr>
          <w:t xml:space="preserve"> пункта 24</w:t>
        </w:r>
      </w:hyperlink>
      <w:r>
        <w:t xml:space="preserve"> настоящего документа, раскрывается единой теплоснабжающей организацией в ценовых зонах теплоснабжения, теплоснабжающей организацией в ценовых зонах теплоснабжения и теплосетевой организацией в ценовых зонах теплоснабжения в соответствии с </w:t>
      </w:r>
      <w:hyperlink w:anchor="P197" w:tooltip="33. Информация, указанная в подпунктах &quot;а&quot; - &quot;д&quot; (за исключением информации о фактических данных), подпункте &quot;з&quot; пункта 24 настоящего документа, раскрывается регулируемой организацией не позднее 30 дней со дня утверждения инвестиционной программы регулируемой ">
        <w:r>
          <w:rPr>
            <w:color w:val="0000FF"/>
          </w:rPr>
          <w:t>пунктом 33</w:t>
        </w:r>
      </w:hyperlink>
      <w:r>
        <w:t xml:space="preserve"> настоящего документа.</w:t>
      </w:r>
    </w:p>
    <w:p w:rsidR="002169C3" w:rsidRDefault="00157430">
      <w:pPr>
        <w:pStyle w:val="ConsPlusNormal0"/>
        <w:spacing w:before="240"/>
        <w:ind w:firstLine="540"/>
        <w:jc w:val="both"/>
      </w:pPr>
      <w:r>
        <w:t xml:space="preserve">Информация, указанная в </w:t>
      </w:r>
      <w:hyperlink w:anchor="P212" w:tooltip="в) об инвестиционных программах единой теплоснабжающей организации в ценовых зонах теплоснабжения, разрабатываемых и утверждаемых в отношении видов деятельности, при осуществлении которых расчеты за товары (услуги) в сфере теплоснабжения осуществляются по регу">
        <w:r>
          <w:rPr>
            <w:color w:val="0000FF"/>
          </w:rPr>
          <w:t>подпункте "в" пункта 37</w:t>
        </w:r>
      </w:hyperlink>
      <w:r>
        <w:t xml:space="preserve"> и </w:t>
      </w:r>
      <w:hyperlink w:anchor="P261" w:tooltip="в) об инвестиционных программах теплоснабжающей организации в ценовых зонах теплоснабжения и теплосетевой организации в ценовых зонах теплоснабжения, разрабатываемых и утверждаемых в отношении видов деятельности, при осуществлении которых расчеты за товары (ус">
        <w:r>
          <w:rPr>
            <w:color w:val="0000FF"/>
          </w:rPr>
          <w:t>подпункте "в" пункта 48</w:t>
        </w:r>
      </w:hyperlink>
      <w:r>
        <w:t xml:space="preserve"> в части сведений, указанных в </w:t>
      </w:r>
      <w:hyperlink w:anchor="P168" w:tooltip="д) о плановых и фактических значениях показателей надежности и энергетической эффективности объектов теплоснабжения, содержащихся в инвестиционной программе, с распределением по мероприятиям и (или) группам мероприятий;">
        <w:r>
          <w:rPr>
            <w:color w:val="0000FF"/>
          </w:rPr>
          <w:t>подпункте "д</w:t>
        </w:r>
        <w:r>
          <w:rPr>
            <w:color w:val="0000FF"/>
          </w:rPr>
          <w:t>"</w:t>
        </w:r>
      </w:hyperlink>
      <w:r>
        <w:t xml:space="preserve"> (в отношении фактических данных), </w:t>
      </w:r>
      <w:hyperlink w:anchor="P169" w:tooltip="е) о фактическом использовании за отчетный год предусмотренных инвестиционной программой финансовых средств, в том числе с указанием источников финансирования, срока реализации мероприятий и (или) групп мероприятий (фактического срока ввода объекта в эксплуата">
        <w:r>
          <w:rPr>
            <w:color w:val="0000FF"/>
          </w:rPr>
          <w:t>подпунктах "е"</w:t>
        </w:r>
      </w:hyperlink>
      <w:r>
        <w:t xml:space="preserve"> и </w:t>
      </w:r>
      <w:hyperlink w:anchor="P170" w:tooltip="ж) о внесении изменений в инвестиционную программу;">
        <w:r>
          <w:rPr>
            <w:color w:val="0000FF"/>
          </w:rPr>
          <w:t>"ж" пункта 24</w:t>
        </w:r>
      </w:hyperlink>
      <w:r>
        <w:t xml:space="preserve"> настоящего документа, раскрывается единой теплоснабжающей организаци</w:t>
      </w:r>
      <w:r>
        <w:t xml:space="preserve">ей в ценовых зонах теплоснабжения, теплоснабжающей организацией в ценовых зонах теплоснабжения и теплосетевой организацией в ценовых зонах теплоснабжения в соответствии с </w:t>
      </w:r>
      <w:hyperlink w:anchor="P198" w:tooltip="34. Информация, указанная в подпункте &quot;д&quot; (в отношении фактических данных) и подпункте &quot;е&quot; пункта 24 настоящего документа, раскрывается регулируемой организацией не позднее 30 апреля года, следующего за отчетным годом. Информация, указанная в подпункте &quot;ж&quot; пун">
        <w:r>
          <w:rPr>
            <w:color w:val="0000FF"/>
          </w:rPr>
          <w:t>пунктом 34</w:t>
        </w:r>
      </w:hyperlink>
      <w:r>
        <w:t xml:space="preserve"> настоящего документа.</w:t>
      </w:r>
    </w:p>
    <w:p w:rsidR="002169C3" w:rsidRDefault="00157430">
      <w:pPr>
        <w:pStyle w:val="ConsPlusNormal0"/>
        <w:spacing w:before="240"/>
        <w:ind w:firstLine="540"/>
        <w:jc w:val="both"/>
      </w:pPr>
      <w:r>
        <w:t>57. Инфор</w:t>
      </w:r>
      <w:r>
        <w:t xml:space="preserve">мация, указанная в </w:t>
      </w:r>
      <w:hyperlink w:anchor="P214" w:tooltip="д) о годовой бухгалтерской (финансовой) отчетности, включая бухгалтерский баланс и приложения к нему;">
        <w:r>
          <w:rPr>
            <w:color w:val="0000FF"/>
          </w:rPr>
          <w:t>подпункте "д" пункта 37</w:t>
        </w:r>
      </w:hyperlink>
      <w:r>
        <w:t xml:space="preserve">, </w:t>
      </w:r>
      <w:hyperlink w:anchor="P224" w:tooltip="39. Информация о товарах (об услугах), поставляемых (оказываемых) единой теплоснабжающей организацией в ценовых зонах теплоснабжения по регулируемым ценам (тарифам) в сфере теплоснабжения, включает сведения, указанные в подпунктах &quot;а&quot; - &quot;д&quot; пункта 22, пунктах ">
        <w:r>
          <w:rPr>
            <w:color w:val="0000FF"/>
          </w:rPr>
          <w:t>пункте 39</w:t>
        </w:r>
      </w:hyperlink>
      <w:r>
        <w:t xml:space="preserve"> (в части сведений, указанны</w:t>
      </w:r>
      <w:r>
        <w:t xml:space="preserve">х в </w:t>
      </w:r>
      <w:hyperlink w:anchor="P122" w:tooltip="а) о выручке от регулируемого вида деятельности (тыс. рублей) с распределением по видам деятельности;">
        <w:r>
          <w:rPr>
            <w:color w:val="0000FF"/>
          </w:rPr>
          <w:t>подпунктах "а"</w:t>
        </w:r>
      </w:hyperlink>
      <w:r>
        <w:t xml:space="preserve"> - </w:t>
      </w:r>
      <w:hyperlink w:anchor="P139" w:tooltip="д) о валовой прибыли (убытках) от реализации товаров и оказания услуг по регулируемому виду деятельности (тыс. рублей);">
        <w:r>
          <w:rPr>
            <w:color w:val="0000FF"/>
          </w:rPr>
          <w:t>"д" пункта 22</w:t>
        </w:r>
      </w:hyperlink>
      <w:r>
        <w:t xml:space="preserve"> настоящего документа), </w:t>
      </w:r>
      <w:hyperlink w:anchor="P232" w:tooltip="а) о количестве аварий на тепловых сетях (единиц на километр) в зоне деятельности единой теплоснабжающей организации в ценовых зонах теплоснабжения;">
        <w:r>
          <w:rPr>
            <w:color w:val="0000FF"/>
          </w:rPr>
          <w:t>подпунктах "а"</w:t>
        </w:r>
      </w:hyperlink>
      <w:r>
        <w:t xml:space="preserve">, </w:t>
      </w:r>
      <w:hyperlink w:anchor="P233" w:tooltip="б) о количестве аварий на источниках тепловой энергии (единиц на источник) в зоне деятельности единой теплоснабжающей организации в ценовых зонах теплоснабжения;">
        <w:r>
          <w:rPr>
            <w:color w:val="0000FF"/>
          </w:rPr>
          <w:t>"б"</w:t>
        </w:r>
      </w:hyperlink>
      <w:r>
        <w:t xml:space="preserve">, </w:t>
      </w:r>
      <w:hyperlink w:anchor="P235" w:tooltip="г) о доле числа исполненных в срок договоров о подключении (технологическом присоединении) к системе теплоснабжения в зоне деятельности единой теплоснабжающей организации в ценовых зонах теплоснабжения (процентов общего количества заключенных договоров о подкл">
        <w:r>
          <w:rPr>
            <w:color w:val="0000FF"/>
          </w:rPr>
          <w:t>"г"</w:t>
        </w:r>
      </w:hyperlink>
      <w:r>
        <w:t xml:space="preserve"> и </w:t>
      </w:r>
      <w:hyperlink w:anchor="P236" w:tooltip="д) о средней продолжительности рассмотрения заявок на заключение договора о подключении (технологическом присоединении) к системе теплоснабжения в зоне деятельности единой теплоснабжающей организации в ценовых зонах теплоснабжения (дней);">
        <w:r>
          <w:rPr>
            <w:color w:val="0000FF"/>
          </w:rPr>
          <w:t>"д" пункта 42</w:t>
        </w:r>
      </w:hyperlink>
      <w:r>
        <w:t xml:space="preserve">, </w:t>
      </w:r>
      <w:hyperlink w:anchor="P239" w:tooltip="43. Информация об основных технико-экономических параметрах деятельности единой теплоснабжающей организации в ценовых зонах теплоснабжения содержит сведения:">
        <w:r>
          <w:rPr>
            <w:color w:val="0000FF"/>
          </w:rPr>
          <w:t>пунктах 43</w:t>
        </w:r>
      </w:hyperlink>
      <w:r>
        <w:t xml:space="preserve"> и </w:t>
      </w:r>
      <w:hyperlink w:anchor="P255" w:tooltip="45. Информация о способах приобретения, стоимости и об объемах товаров, необходимых для производства товаров и (или) оказания услуг единой теплоснабжающей организацией в ценовых зонах теплоснабжения, включает сведения о наличии правовых актов, регламентирующих">
        <w:r>
          <w:rPr>
            <w:color w:val="0000FF"/>
          </w:rPr>
          <w:t>45</w:t>
        </w:r>
      </w:hyperlink>
      <w:r>
        <w:t xml:space="preserve">, </w:t>
      </w:r>
      <w:hyperlink w:anchor="P263" w:tooltip="д) о годовой бухгалтерской (финансовой) отчетности, включая бухгалтерский баланс и приложения к нему;">
        <w:r>
          <w:rPr>
            <w:color w:val="0000FF"/>
          </w:rPr>
          <w:t>подпункте "д" пункта 48</w:t>
        </w:r>
      </w:hyperlink>
      <w:r>
        <w:t xml:space="preserve">, </w:t>
      </w:r>
      <w:hyperlink w:anchor="P266" w:tooltip="49. Информация о товарах (об услугах), поставляемых (оказываемых) теплоснабжающей организацией в ценовых зонах теплоснабжения и теплосетевой организацией в ценовых зонах теплоснабжения по регулируемым ценам (тарифам) в сфере теплоснабжения, включает сведения, ">
        <w:r>
          <w:rPr>
            <w:color w:val="0000FF"/>
          </w:rPr>
          <w:t>пункте 49</w:t>
        </w:r>
      </w:hyperlink>
      <w:r>
        <w:t xml:space="preserve"> (в части св</w:t>
      </w:r>
      <w:r>
        <w:t xml:space="preserve">едений, указанных в </w:t>
      </w:r>
      <w:hyperlink w:anchor="P122" w:tooltip="а) о выручке от регулируемого вида деятельности (тыс. рублей) с распределением по видам деятельности;">
        <w:r>
          <w:rPr>
            <w:color w:val="0000FF"/>
          </w:rPr>
          <w:t>подпунктах "а"</w:t>
        </w:r>
      </w:hyperlink>
      <w:r>
        <w:t xml:space="preserve"> - </w:t>
      </w:r>
      <w:hyperlink w:anchor="P139" w:tooltip="д) о валовой прибыли (убытках) от реализации товаров и оказания услуг по регулируемому виду деятельности (тыс. рублей);">
        <w:r>
          <w:rPr>
            <w:color w:val="0000FF"/>
          </w:rPr>
          <w:t>"д" пункта 22</w:t>
        </w:r>
      </w:hyperlink>
      <w:r>
        <w:t xml:space="preserve"> настоящего документа), </w:t>
      </w:r>
      <w:hyperlink w:anchor="P271" w:tooltip="а) о количестве аварий на тепловых сетях (единиц на километр);">
        <w:r>
          <w:rPr>
            <w:color w:val="0000FF"/>
          </w:rPr>
          <w:t>подпунктах "а"</w:t>
        </w:r>
      </w:hyperlink>
      <w:r>
        <w:t xml:space="preserve"> и </w:t>
      </w:r>
      <w:hyperlink w:anchor="P272" w:tooltip="б) о количестве аварий на источниках тепловой энергии (единиц на источник);">
        <w:r>
          <w:rPr>
            <w:color w:val="0000FF"/>
          </w:rPr>
          <w:t>"б" пункта 51</w:t>
        </w:r>
      </w:hyperlink>
      <w:r>
        <w:t xml:space="preserve">, </w:t>
      </w:r>
      <w:hyperlink w:anchor="P275" w:tooltip="52. Информация об основных технико-экономических параметрах деятельности теплоснабжающей организации в ценовых зонах теплоснабжения и теплосетевой организации в ценовых зонах теплоснабжения включает сведения:">
        <w:r>
          <w:rPr>
            <w:color w:val="0000FF"/>
          </w:rPr>
          <w:t>пунктах 52</w:t>
        </w:r>
      </w:hyperlink>
      <w:r>
        <w:t xml:space="preserve"> и </w:t>
      </w:r>
      <w:hyperlink w:anchor="P285" w:tooltip="53. Информация о способах приобретения, стоимости и об объемах товаров, необходимых для производства товаров и (или) оказания услуг теплоснабжающей организацией в ценовых зонах теплоснабжения и теплосетевой организацией в ценовых зонах теплоснабжения, включает">
        <w:r>
          <w:rPr>
            <w:color w:val="0000FF"/>
          </w:rPr>
          <w:t>53</w:t>
        </w:r>
      </w:hyperlink>
      <w:r>
        <w:t xml:space="preserve"> настоящего документа, раскрывается единой теплоснабжающей организацией в ценовых зонах теплоснабжения, теплоснабжающей организацией в ц</w:t>
      </w:r>
      <w:r>
        <w:t>еновых зонах теплоснабжения и теплосетевой организацией в ценовых зонах теплоснабжения ежегодно, не позднее 30 апреля года, следующего за отчетным годом.</w:t>
      </w:r>
    </w:p>
    <w:p w:rsidR="002169C3" w:rsidRDefault="00157430">
      <w:pPr>
        <w:pStyle w:val="ConsPlusNormal0"/>
        <w:spacing w:before="240"/>
        <w:ind w:firstLine="540"/>
        <w:jc w:val="both"/>
      </w:pPr>
      <w:r>
        <w:t xml:space="preserve">Информация, указанная в </w:t>
      </w:r>
      <w:hyperlink w:anchor="P256" w:tooltip="46. Информация о стандартах качества обслуживания единой теплоснабжающей организацией в ценовых зонах теплоснабжения потребителей тепловой энергии и стандартах взаимодействия единой теплоснабжающей организации в ценовых зонах теплоснабжения с теплоснабжающими ">
        <w:r>
          <w:rPr>
            <w:color w:val="0000FF"/>
          </w:rPr>
          <w:t>пунктах 46</w:t>
        </w:r>
      </w:hyperlink>
      <w:r>
        <w:t xml:space="preserve"> и </w:t>
      </w:r>
      <w:hyperlink w:anchor="P257" w:tooltip="47. Информация о выполнении соглашения об исполнении схемы теплоснабжения включает сведения о достижении целевых показателей исполнения схемы теплоснабжения единой теплоснабжающей организацией в ценовых зонах теплоснабжения и выполнении сторонами соглашения об">
        <w:r>
          <w:rPr>
            <w:color w:val="0000FF"/>
          </w:rPr>
          <w:t>47</w:t>
        </w:r>
      </w:hyperlink>
      <w:r>
        <w:t xml:space="preserve"> настоящего документа, раскрывается единой теплоснабжающей организацией в ценовых зонах теплоснабжения ежегодно, не позднее 30 апреля года, следующего за отчетным годом.</w:t>
      </w:r>
    </w:p>
    <w:p w:rsidR="002169C3" w:rsidRDefault="00157430">
      <w:pPr>
        <w:pStyle w:val="ConsPlusNormal0"/>
        <w:spacing w:before="240"/>
        <w:ind w:firstLine="540"/>
        <w:jc w:val="both"/>
      </w:pPr>
      <w:r>
        <w:t xml:space="preserve">58. Информация, указанная в </w:t>
      </w:r>
      <w:hyperlink w:anchor="P217" w:tooltip="з) 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 - в составе сведений, указанных в пункте 28 настоящего документа;">
        <w:r>
          <w:rPr>
            <w:color w:val="0000FF"/>
          </w:rPr>
          <w:t>подпункте "з" пункта 37</w:t>
        </w:r>
      </w:hyperlink>
      <w:r>
        <w:t xml:space="preserve"> настоящего документа, </w:t>
      </w:r>
      <w:r>
        <w:t xml:space="preserve">раскрывается единой теплоснабжающей организацией в ценовых зонах теплоснабжения в сроки, указанные в </w:t>
      </w:r>
      <w:hyperlink w:anchor="P194" w:tooltip="31. Информация, указанная в пунктах 20 и 28 настоящего документа, раскрывается регулируемой организацией не позднее 30 дней со дня принятия соответствующего решения об установлении цен (тарифов) в сфере теплоснабжения на очередной расчетный период регулировани">
        <w:r>
          <w:rPr>
            <w:color w:val="0000FF"/>
          </w:rPr>
          <w:t>пункте 31</w:t>
        </w:r>
      </w:hyperlink>
      <w:r>
        <w:t xml:space="preserve"> настоящего документа.</w:t>
      </w:r>
    </w:p>
    <w:p w:rsidR="002169C3" w:rsidRDefault="00157430">
      <w:pPr>
        <w:pStyle w:val="ConsPlusNormal0"/>
        <w:spacing w:before="240"/>
        <w:ind w:firstLine="540"/>
        <w:jc w:val="both"/>
      </w:pPr>
      <w:r>
        <w:t xml:space="preserve">Информация, указанная в </w:t>
      </w:r>
      <w:hyperlink w:anchor="P225" w:tooltip="40. Информация о регулируемых ценах (тарифах) в сфере теплоснабжения на товары (услуги), поставляемые (оказываемые) единой теплоснабжающей организацией в ценовых зонах теплоснабжения, включает сведения:">
        <w:r>
          <w:rPr>
            <w:color w:val="0000FF"/>
          </w:rPr>
          <w:t>пунктах 40</w:t>
        </w:r>
      </w:hyperlink>
      <w:r>
        <w:t xml:space="preserve"> и </w:t>
      </w:r>
      <w:hyperlink w:anchor="P267" w:tooltip="50. Информация о регулируемых ценах (тарифах) в сфере теплоснабжения на товары (услуги), поставляемые (оказываемые) теплоснабжающей организацией в ценовых зонах теплоснабжения и теплосетевой организацией в ценовых зонах теплоснабжения, включает сведения:">
        <w:r>
          <w:rPr>
            <w:color w:val="0000FF"/>
          </w:rPr>
          <w:t>50</w:t>
        </w:r>
      </w:hyperlink>
      <w:r>
        <w:t xml:space="preserve"> настоящего документа, раскрывается е</w:t>
      </w:r>
      <w:r>
        <w:t xml:space="preserve">диной теплоснабжающей организацией в ценовых зонах теплоснабжения, теплоснабжающей организацией в ценовых зонах теплоснабжения и теплосетевой организацией в ценовых зонах теплоснабжения в сроки, указанные в </w:t>
      </w:r>
      <w:hyperlink w:anchor="P194" w:tooltip="31. Информация, указанная в пунктах 20 и 28 настоящего документа, раскрывается регулируемой организацией не позднее 30 дней со дня принятия соответствующего решения об установлении цен (тарифов) в сфере теплоснабжения на очередной расчетный период регулировани">
        <w:r>
          <w:rPr>
            <w:color w:val="0000FF"/>
          </w:rPr>
          <w:t>пункте 31</w:t>
        </w:r>
      </w:hyperlink>
      <w:r>
        <w:t xml:space="preserve"> на</w:t>
      </w:r>
      <w:r>
        <w:t>стоящего документа.</w:t>
      </w:r>
    </w:p>
    <w:p w:rsidR="002169C3" w:rsidRDefault="00157430">
      <w:pPr>
        <w:pStyle w:val="ConsPlusNormal0"/>
        <w:spacing w:before="240"/>
        <w:ind w:firstLine="540"/>
        <w:jc w:val="both"/>
      </w:pPr>
      <w:r>
        <w:t xml:space="preserve">59. Информация, указанная в </w:t>
      </w:r>
      <w:hyperlink w:anchor="P224" w:tooltip="39. Информация о товарах (об услугах), поставляемых (оказываемых) единой теплоснабжающей организацией в ценовых зонах теплоснабжения по регулируемым ценам (тарифам) в сфере теплоснабжения, включает сведения, указанные в подпунктах &quot;а&quot; - &quot;д&quot; пункта 22, пунктах ">
        <w:r>
          <w:rPr>
            <w:color w:val="0000FF"/>
          </w:rPr>
          <w:t>пунктах 39</w:t>
        </w:r>
      </w:hyperlink>
      <w:r>
        <w:t xml:space="preserve"> и </w:t>
      </w:r>
      <w:hyperlink w:anchor="P266" w:tooltip="49. Информация о товарах (об услугах), поставляемых (оказываемых) теплоснабжающей организацией в ценовых зонах теплоснабжения и теплосетевой организацией в ценовых зонах теплоснабжения по регулируемым ценам (тарифам) в сфере теплоснабжения, включает сведения, ">
        <w:r>
          <w:rPr>
            <w:color w:val="0000FF"/>
          </w:rPr>
          <w:t>49</w:t>
        </w:r>
      </w:hyperlink>
      <w:r>
        <w:t xml:space="preserve"> настоящего документа (в части сведений, указанных в </w:t>
      </w:r>
      <w:hyperlink w:anchor="P178" w:tooltip="27. Информация об условиях, на которых осуществляется поставка товаров (оказание услуг) в сфере теплоснабжения, цены (тарифы) на которые подлежат регулированию, и (или) условиях договоров о подключении (технологическом присоединении) к системе теплоснабжения с">
        <w:r>
          <w:rPr>
            <w:color w:val="0000FF"/>
          </w:rPr>
          <w:t>пункте 27</w:t>
        </w:r>
      </w:hyperlink>
      <w:r>
        <w:t xml:space="preserve"> настоящего документа), раскрывается единой теплоснабжающей организацией в ценовых зонах теплоснабжения, теплоснабжающей</w:t>
      </w:r>
      <w:r>
        <w:t xml:space="preserve"> организацией в ценовых зонах теплоснабжения и теплосетевой организацией в ценовых зонах теплоснабжения в сроки, указанные в </w:t>
      </w:r>
      <w:hyperlink w:anchor="P73" w:tooltip="15. Информация, указанная в подпунктах &quot;е&quot; и &quot;ж&quot; пункта 23, подпунктах &quot;е&quot; и &quot;ж&quot; пункта 42, подпунктах &quot;в&quot; и &quot;г&quot; пункта 51 настоящего документа, подлежит размещению в информационно-аналитической системе ежеквартально, в течение 30 дней после окончания отчетног">
        <w:r>
          <w:rPr>
            <w:color w:val="0000FF"/>
          </w:rPr>
          <w:t>пункте 15</w:t>
        </w:r>
      </w:hyperlink>
      <w:r>
        <w:t xml:space="preserve"> настоящего документа.</w:t>
      </w:r>
    </w:p>
    <w:p w:rsidR="002169C3" w:rsidRDefault="00157430">
      <w:pPr>
        <w:pStyle w:val="ConsPlusNormal0"/>
        <w:spacing w:before="240"/>
        <w:ind w:firstLine="540"/>
        <w:jc w:val="both"/>
      </w:pPr>
      <w:r>
        <w:t xml:space="preserve">Информация, указанная в </w:t>
      </w:r>
      <w:hyperlink w:anchor="P224" w:tooltip="39. Информация о товарах (об услугах), поставляемых (оказываемых) единой теплоснабжающей организацией в ценовых зонах теплоснабжения по регулируемым ценам (тарифам) в сфере теплоснабжения, включает сведения, указанные в подпунктах &quot;а&quot; - &quot;д&quot; пункта 22, пунктах ">
        <w:r>
          <w:rPr>
            <w:color w:val="0000FF"/>
          </w:rPr>
          <w:t>пунктах 39</w:t>
        </w:r>
      </w:hyperlink>
      <w:r>
        <w:t xml:space="preserve"> и </w:t>
      </w:r>
      <w:hyperlink w:anchor="P266" w:tooltip="49. Информация о товарах (об услугах), поставляемых (оказываемых) теплоснабжающей организацией в ценовых зонах теплоснабжения и теплосетевой организацией в ценовых зонах теплоснабжения по регулируемым ценам (тарифам) в сфере теплоснабжения, включает сведения, ">
        <w:r>
          <w:rPr>
            <w:color w:val="0000FF"/>
          </w:rPr>
          <w:t>49</w:t>
        </w:r>
      </w:hyperlink>
      <w:r>
        <w:t xml:space="preserve"> настоящего документа (в части сведений, указанных в </w:t>
      </w:r>
      <w:hyperlink w:anchor="P185" w:tooltip="30. Информация о предложении регулируемой организации об установлении цен (тарифов) в сфере теплоснабжения на очередной расчетный период регулирования содержит сведения:">
        <w:r>
          <w:rPr>
            <w:color w:val="0000FF"/>
          </w:rPr>
          <w:t>пункте 30</w:t>
        </w:r>
      </w:hyperlink>
      <w:r>
        <w:t xml:space="preserve"> настоящего документа), раскрывается единой теплоснабжающей организацией в ценовых зонах теплоснабжения, теплоснабжающей организацией в ценовых зонах теплоснабжения и теплосетевой ор</w:t>
      </w:r>
      <w:r>
        <w:t xml:space="preserve">ганизацией в ценовых зонах теплоснабжения в сроки, указанные в </w:t>
      </w:r>
      <w:hyperlink w:anchor="P200" w:tooltip="36. Информация, указанная в пунктах 29 и 30 настоящего документа, раскрывается в течение 30 дней со дня представления регулируемой организацией предложения об установлении цен (тарифов) в сфере теплоснабжения в исполнительный орган субъекта Российской Федераци">
        <w:r>
          <w:rPr>
            <w:color w:val="0000FF"/>
          </w:rPr>
          <w:t>пункте 36</w:t>
        </w:r>
      </w:hyperlink>
      <w:r>
        <w:t xml:space="preserve"> настоящего документа.</w:t>
      </w:r>
    </w:p>
    <w:p w:rsidR="002169C3" w:rsidRDefault="00157430">
      <w:pPr>
        <w:pStyle w:val="ConsPlusNormal0"/>
        <w:spacing w:before="240"/>
        <w:ind w:firstLine="540"/>
        <w:jc w:val="both"/>
      </w:pPr>
      <w:bookmarkStart w:id="76" w:name="P300"/>
      <w:bookmarkEnd w:id="76"/>
      <w:r>
        <w:t xml:space="preserve">60. Информация, указанная в </w:t>
      </w:r>
      <w:hyperlink w:anchor="P216" w:tooltip="ж) о наличии (об отсутствии) технической возможности подключения (технологического присоединения) к системе теплоснабжения, а также о принятии и ходе рассмотрения заявок на заключение договора о подключении (технологическом присоединении) к системе теплоснабже">
        <w:r>
          <w:rPr>
            <w:color w:val="0000FF"/>
          </w:rPr>
          <w:t>подпункте "ж" пункта 37</w:t>
        </w:r>
      </w:hyperlink>
      <w:r>
        <w:t xml:space="preserve"> и </w:t>
      </w:r>
      <w:hyperlink w:anchor="P234" w:tooltip="в) о несоблюдении значений параметров качества теплоснабжения и (или) параметров, отражающих допустимые перерывы в теплоснабжении (обобщенная информация - количество составленных актов, подтверждающих факт превышения разрешенных отклонений значений параметров,">
        <w:r>
          <w:rPr>
            <w:color w:val="0000FF"/>
          </w:rPr>
          <w:t>подпункте "в" пункта 42</w:t>
        </w:r>
      </w:hyperlink>
      <w:r>
        <w:t xml:space="preserve"> настоящего документа, раскрывается единой теплоснабжающей организацией в ценовых зонах теплоснабжения ежеквартально, в течение 30 дней после окончания квартала, за который раскрывается информация.</w:t>
      </w:r>
    </w:p>
    <w:p w:rsidR="002169C3" w:rsidRDefault="002169C3">
      <w:pPr>
        <w:pStyle w:val="ConsPlusNormal0"/>
        <w:ind w:firstLine="540"/>
        <w:jc w:val="both"/>
      </w:pPr>
    </w:p>
    <w:p w:rsidR="002169C3" w:rsidRDefault="00157430">
      <w:pPr>
        <w:pStyle w:val="ConsPlusTitle0"/>
        <w:jc w:val="center"/>
        <w:outlineLvl w:val="1"/>
      </w:pPr>
      <w:r>
        <w:t>IV. Порядок раскрытия информац</w:t>
      </w:r>
      <w:r>
        <w:t>ии на основании письменных</w:t>
      </w:r>
    </w:p>
    <w:p w:rsidR="002169C3" w:rsidRDefault="00157430">
      <w:pPr>
        <w:pStyle w:val="ConsPlusTitle0"/>
        <w:jc w:val="center"/>
      </w:pPr>
      <w:r>
        <w:t>запросов, в том числе поступивших в электронном виде</w:t>
      </w:r>
    </w:p>
    <w:p w:rsidR="002169C3" w:rsidRDefault="002169C3">
      <w:pPr>
        <w:pStyle w:val="ConsPlusNormal0"/>
        <w:jc w:val="center"/>
      </w:pPr>
    </w:p>
    <w:p w:rsidR="002169C3" w:rsidRDefault="00157430">
      <w:pPr>
        <w:pStyle w:val="ConsPlusNormal0"/>
        <w:ind w:firstLine="540"/>
        <w:jc w:val="both"/>
      </w:pPr>
      <w:r>
        <w:t>61. Информация, подлежащая раскрытию в соответствии с настоящим документом, предоставляется регулируемой организацией (единой теплоснабжающей организацией в ценовых зонах тепл</w:t>
      </w:r>
      <w:r>
        <w:t>оснабжения, теплоснабжающей организацией в ценовых зонах теплоснабжения и теплосетевой организацией в ценовых зонах теплоснабжения) заинтересованному лицу на основании его письменного запроса о предоставлении информации, в том числе поступившего в электрон</w:t>
      </w:r>
      <w:r>
        <w:t>ном виде.</w:t>
      </w:r>
    </w:p>
    <w:p w:rsidR="002169C3" w:rsidRDefault="00157430">
      <w:pPr>
        <w:pStyle w:val="ConsPlusNormal0"/>
        <w:spacing w:before="240"/>
        <w:ind w:firstLine="540"/>
        <w:jc w:val="both"/>
      </w:pPr>
      <w:r>
        <w:t>62. Предоставление информации на основании письменного запроса заинтересованного лица, в том числе поступившего в электронном виде, осуществляется в течение 30 дней со дня его поступления посредством направления (в письменной форме) в адрес заинт</w:t>
      </w:r>
      <w:r>
        <w:t>ересованного лица почтового отправления с уведомлением о вручении, либо выдачи лично заинтересованному лицу по месту нахождения регулируемой организации (единой теплоснабжающей организации в ценовых зонах теплоснабжения, теплоснабжающей организации в ценов</w:t>
      </w:r>
      <w:r>
        <w:t>ых зонах теплоснабжения и теплосетевой организации в ценовых зонах теплоснабжения), либо путем направления ответа на указанный им адрес электронной почты.</w:t>
      </w:r>
    </w:p>
    <w:p w:rsidR="002169C3" w:rsidRDefault="00157430">
      <w:pPr>
        <w:pStyle w:val="ConsPlusNormal0"/>
        <w:spacing w:before="240"/>
        <w:ind w:firstLine="540"/>
        <w:jc w:val="both"/>
      </w:pPr>
      <w:r>
        <w:t>63. Письменный запрос, поступивший в адрес регулируемой организации, а также единой теплоснабжающей о</w:t>
      </w:r>
      <w:r>
        <w:t>рганизации в ценовых зонах теплоснабжения, теплоснабжающей организации в ценовых зонах теплоснабжения и теплосетевой организации в ценовых зонах теплоснабжения, в том числе в электронном виде, подлежит регистрации в день его поступления с присвоением ему р</w:t>
      </w:r>
      <w:r>
        <w:t>егистрационного номера.</w:t>
      </w:r>
    </w:p>
    <w:p w:rsidR="002169C3" w:rsidRDefault="00157430">
      <w:pPr>
        <w:pStyle w:val="ConsPlusNormal0"/>
        <w:spacing w:before="240"/>
        <w:ind w:firstLine="540"/>
        <w:jc w:val="both"/>
      </w:pPr>
      <w:r>
        <w:t>64. В письменном запросе, в том числе поступившем в электронном виде, указываются наименование и место нахождения регулируемой организации (единой теплоснабжающей организации в ценовых зонах теплоснабжения, теплоснабжающей организац</w:t>
      </w:r>
      <w:r>
        <w:t>ии в ценовых зонах теплоснабжения и теплосетевой организации в ценовых зонах теплоснабжения), в адрес которой направляется запрос, фамилия, имя, отчество (при наличии) (наименование юридического лица) заинтересованного лица, излагается суть запроса, проста</w:t>
      </w:r>
      <w:r>
        <w:t>вляется дата, указывается способ получения информации (направление в адрес заинтересованного лица почтового отправления с уведомлением о вручении (с указанием почтового адреса), выдача лично по месту нахождения регулируемой организации (единой теплоснабжаю</w:t>
      </w:r>
      <w:r>
        <w:t>щей организации в ценовых зонах теплоснабжения, теплоснабжающей организации в ценовых зонах теплоснабжения и теплосетевой организации в ценовых зонах теплоснабжения), направление ответа на указанный адрес электронной почты (с указанием адреса электронной п</w:t>
      </w:r>
      <w:r>
        <w:t>очты).</w:t>
      </w:r>
    </w:p>
    <w:p w:rsidR="002169C3" w:rsidRDefault="00157430">
      <w:pPr>
        <w:pStyle w:val="ConsPlusNormal0"/>
        <w:spacing w:before="240"/>
        <w:ind w:firstLine="540"/>
        <w:jc w:val="both"/>
      </w:pPr>
      <w:r>
        <w:t>65. Регулируемые организации (единые теплоснабжающие организации в ценовых зонах теплоснабжения, теплоснабжающие организации в ценовых зонах теплоснабжения и теплосетевые организации в ценовых зонах теплоснабжения) обязаны вести учет письменных запр</w:t>
      </w:r>
      <w:r>
        <w:t>осов, в том числе поступивших в электронном виде, а также хранить копии ответов на такие запросы в течение 3 лет.</w:t>
      </w:r>
    </w:p>
    <w:p w:rsidR="002169C3" w:rsidRDefault="002169C3">
      <w:pPr>
        <w:pStyle w:val="ConsPlusNormal0"/>
        <w:ind w:firstLine="540"/>
        <w:jc w:val="both"/>
      </w:pPr>
    </w:p>
    <w:p w:rsidR="002169C3" w:rsidRDefault="00157430">
      <w:pPr>
        <w:pStyle w:val="ConsPlusTitle0"/>
        <w:jc w:val="center"/>
        <w:outlineLvl w:val="1"/>
      </w:pPr>
      <w:bookmarkStart w:id="77" w:name="P311"/>
      <w:bookmarkEnd w:id="77"/>
      <w:r>
        <w:t>V. Стандарты раскрытия информации органами регулирования</w:t>
      </w:r>
    </w:p>
    <w:p w:rsidR="002169C3" w:rsidRDefault="002169C3">
      <w:pPr>
        <w:pStyle w:val="ConsPlusNormal0"/>
        <w:ind w:firstLine="540"/>
        <w:jc w:val="both"/>
      </w:pPr>
    </w:p>
    <w:p w:rsidR="002169C3" w:rsidRDefault="00157430">
      <w:pPr>
        <w:pStyle w:val="ConsPlusNormal0"/>
        <w:ind w:firstLine="540"/>
        <w:jc w:val="both"/>
      </w:pPr>
      <w:r>
        <w:t>66. Федеральным органом исполнительной власти в области государственного регулирования тарифов в сфере теплоснабжения подлежит раскрытию следующая информация:</w:t>
      </w:r>
    </w:p>
    <w:p w:rsidR="002169C3" w:rsidRDefault="00157430">
      <w:pPr>
        <w:pStyle w:val="ConsPlusNormal0"/>
        <w:spacing w:before="240"/>
        <w:ind w:firstLine="540"/>
        <w:jc w:val="both"/>
      </w:pPr>
      <w:bookmarkStart w:id="78" w:name="P314"/>
      <w:bookmarkEnd w:id="78"/>
      <w:r>
        <w:t>а) наименование федерального органа исполнительной власти в области государственного регулировани</w:t>
      </w:r>
      <w:r>
        <w:t>я тарифов в сфере теплоснабжения, фамилия, имя и отчество (при наличии) руководителя;</w:t>
      </w:r>
    </w:p>
    <w:p w:rsidR="002169C3" w:rsidRDefault="00157430">
      <w:pPr>
        <w:pStyle w:val="ConsPlusNormal0"/>
        <w:spacing w:before="240"/>
        <w:ind w:firstLine="540"/>
        <w:jc w:val="both"/>
      </w:pPr>
      <w:bookmarkStart w:id="79" w:name="P315"/>
      <w:bookmarkEnd w:id="79"/>
      <w:r>
        <w:t xml:space="preserve">б) контактные данные федерального органа исполнительной власти в области государственного регулирования тарифов в сфере теплоснабжения (место нахождения, почтовый адрес, </w:t>
      </w:r>
      <w:r>
        <w:t>справочные телефоны, адрес электронной почты, адрес официального сайта в сети "Интернет");</w:t>
      </w:r>
    </w:p>
    <w:p w:rsidR="002169C3" w:rsidRDefault="00157430">
      <w:pPr>
        <w:pStyle w:val="ConsPlusNormal0"/>
        <w:spacing w:before="240"/>
        <w:ind w:firstLine="540"/>
        <w:jc w:val="both"/>
      </w:pPr>
      <w:bookmarkStart w:id="80" w:name="P316"/>
      <w:bookmarkEnd w:id="80"/>
      <w:r>
        <w:t>в) информация, размещаемая регулируемыми организациями (едиными теплоснабжающими организациями в ценовых зонах теплоснабжения, теплоснабжающими организациями в ценов</w:t>
      </w:r>
      <w:r>
        <w:t>ых зонах теплоснабжения и теплосетевыми организациями в ценовых зонах теплоснабжения) в информационно-аналитической системе в соответствии с настоящим документом;</w:t>
      </w:r>
    </w:p>
    <w:p w:rsidR="002169C3" w:rsidRDefault="00157430">
      <w:pPr>
        <w:pStyle w:val="ConsPlusNormal0"/>
        <w:spacing w:before="240"/>
        <w:ind w:firstLine="540"/>
        <w:jc w:val="both"/>
      </w:pPr>
      <w:bookmarkStart w:id="81" w:name="P317"/>
      <w:bookmarkEnd w:id="81"/>
      <w:r>
        <w:t>г) информация, размещаемая исполнительным органом субъекта Российской Федерации в области гос</w:t>
      </w:r>
      <w:r>
        <w:t>ударственного регулирования цен (тарифов) или органом местного самоуправления в случае наделения соответствующими полномочиями законом субъекта Российской Федерации (далее - органы тарифного регулирования) в информационно-аналитической системе в соответств</w:t>
      </w:r>
      <w:r>
        <w:t>ии с настоящим документом.</w:t>
      </w:r>
    </w:p>
    <w:p w:rsidR="002169C3" w:rsidRDefault="00157430">
      <w:pPr>
        <w:pStyle w:val="ConsPlusNormal0"/>
        <w:spacing w:before="240"/>
        <w:ind w:firstLine="540"/>
        <w:jc w:val="both"/>
      </w:pPr>
      <w:r>
        <w:t xml:space="preserve">67. Информация, указанная в </w:t>
      </w:r>
      <w:hyperlink w:anchor="P314" w:tooltip="а) наименование федерального органа исполнительной власти в области государственного регулирования тарифов в сфере теплоснабжения, фамилия, имя и отчество (при наличии) руководителя;">
        <w:r>
          <w:rPr>
            <w:color w:val="0000FF"/>
          </w:rPr>
          <w:t>подпунктах "а"</w:t>
        </w:r>
      </w:hyperlink>
      <w:r>
        <w:t xml:space="preserve"> и </w:t>
      </w:r>
      <w:hyperlink w:anchor="P315" w:tooltip="б) контактные данные федерального органа исполнительной власти в области государственного регулирования тарифов в сфере теплоснабжения (место нахождения, почтовый адрес, справочные телефоны, адрес электронной почты, адрес официального сайта в сети &quot;Интернет&quot;);">
        <w:r>
          <w:rPr>
            <w:color w:val="0000FF"/>
          </w:rPr>
          <w:t>"б" пункта 66</w:t>
        </w:r>
      </w:hyperlink>
      <w:r>
        <w:t xml:space="preserve"> настоящего документа, раскрывается федеральным органом исполнительной власти в области государственного регулирования тарифов в сфере теплоснабжения в течение 30 дней со дн</w:t>
      </w:r>
      <w:r>
        <w:t>я изменения такой информации.</w:t>
      </w:r>
    </w:p>
    <w:p w:rsidR="002169C3" w:rsidRDefault="00157430">
      <w:pPr>
        <w:pStyle w:val="ConsPlusNormal0"/>
        <w:spacing w:before="240"/>
        <w:ind w:firstLine="540"/>
        <w:jc w:val="both"/>
      </w:pPr>
      <w:r>
        <w:t xml:space="preserve">68. Информация, указанная в </w:t>
      </w:r>
      <w:hyperlink w:anchor="P316" w:tooltip="в) информация, размещаемая регулируемыми организациями (едиными теплоснабжающими организациями в ценовых зонах теплоснабжения, теплоснабжающими организациями в ценовых зонах теплоснабжения и теплосетевыми организациями в ценовых зонах теплоснабжения) в информа">
        <w:r>
          <w:rPr>
            <w:color w:val="0000FF"/>
          </w:rPr>
          <w:t>подпунктах "в"</w:t>
        </w:r>
      </w:hyperlink>
      <w:r>
        <w:t xml:space="preserve"> и </w:t>
      </w:r>
      <w:hyperlink w:anchor="P317" w:tooltip="г) информация, размещаемая исполнительным органом субъекта Российской Федерации в области государственного регулирования цен (тарифов) или органом местного самоуправления в случае наделения соответствующими полномочиями законом субъекта Российской Федерации (д">
        <w:r>
          <w:rPr>
            <w:color w:val="0000FF"/>
          </w:rPr>
          <w:t>"г" пункта 66</w:t>
        </w:r>
      </w:hyperlink>
      <w:r>
        <w:t xml:space="preserve"> настоящего документа, раскрывается федеральным органом исполнительной власти в области государственного регулирования тарифов в сфере теплоснабжения в течение 10 дней со дня размещения такой информации в инф</w:t>
      </w:r>
      <w:r>
        <w:t>ормационно-аналитической системе.</w:t>
      </w:r>
    </w:p>
    <w:p w:rsidR="002169C3" w:rsidRDefault="00157430">
      <w:pPr>
        <w:pStyle w:val="ConsPlusNormal0"/>
        <w:spacing w:before="240"/>
        <w:ind w:firstLine="540"/>
        <w:jc w:val="both"/>
      </w:pPr>
      <w:r>
        <w:t>69. Органом тарифного регулирования подлежит раскрытию следующая информация:</w:t>
      </w:r>
    </w:p>
    <w:p w:rsidR="002169C3" w:rsidRDefault="00157430">
      <w:pPr>
        <w:pStyle w:val="ConsPlusNormal0"/>
        <w:spacing w:before="240"/>
        <w:ind w:firstLine="540"/>
        <w:jc w:val="both"/>
      </w:pPr>
      <w:bookmarkStart w:id="82" w:name="P321"/>
      <w:bookmarkEnd w:id="82"/>
      <w:r>
        <w:t>а) наименование органа тарифного регулирования, фамилия, имя и отчество (при наличии) руководителя;</w:t>
      </w:r>
    </w:p>
    <w:p w:rsidR="002169C3" w:rsidRDefault="00157430">
      <w:pPr>
        <w:pStyle w:val="ConsPlusNormal0"/>
        <w:spacing w:before="240"/>
        <w:ind w:firstLine="540"/>
        <w:jc w:val="both"/>
      </w:pPr>
      <w:r>
        <w:t>б) контактные данные органа тарифного регулир</w:t>
      </w:r>
      <w:r>
        <w:t>ования (место нахождения, почтовый адрес, справочные телефоны, адрес электронной почты, адрес официального сайта в сети "Интернет");</w:t>
      </w:r>
    </w:p>
    <w:p w:rsidR="002169C3" w:rsidRDefault="00157430">
      <w:pPr>
        <w:pStyle w:val="ConsPlusNormal0"/>
        <w:spacing w:before="240"/>
        <w:ind w:firstLine="540"/>
        <w:jc w:val="both"/>
      </w:pPr>
      <w:bookmarkStart w:id="83" w:name="P323"/>
      <w:bookmarkEnd w:id="83"/>
      <w:r>
        <w:t>в) перечень регулируемых организаций (единых теплоснабжающих организаций в ценовых зонах теплоснабжения, теплоснабжающих ор</w:t>
      </w:r>
      <w:r>
        <w:t>ганизаций в ценовых зонах теплоснабжения и теплосетевых организаций в ценовых зонах теплоснабжения);</w:t>
      </w:r>
    </w:p>
    <w:p w:rsidR="002169C3" w:rsidRDefault="00157430">
      <w:pPr>
        <w:pStyle w:val="ConsPlusNormal0"/>
        <w:spacing w:before="240"/>
        <w:ind w:firstLine="540"/>
        <w:jc w:val="both"/>
      </w:pPr>
      <w:bookmarkStart w:id="84" w:name="P324"/>
      <w:bookmarkEnd w:id="84"/>
      <w:r>
        <w:t>г) дата, время и место проведения заседания правления (коллегии) органа тарифного регулирования, на котором планируется рассмотрение дел об установлении це</w:t>
      </w:r>
      <w:r>
        <w:t>н (тарифов) в сфере теплоснабжения;</w:t>
      </w:r>
    </w:p>
    <w:p w:rsidR="002169C3" w:rsidRDefault="00157430">
      <w:pPr>
        <w:pStyle w:val="ConsPlusNormal0"/>
        <w:spacing w:before="240"/>
        <w:ind w:firstLine="540"/>
        <w:jc w:val="both"/>
      </w:pPr>
      <w:bookmarkStart w:id="85" w:name="P325"/>
      <w:bookmarkEnd w:id="85"/>
      <w:r>
        <w:t xml:space="preserve">д) принятые органом тарифного регулирования решения об установлении цен (тарифов) в сфере теплоснабжения, а также решения об утверждении предельного уровня цены на тепловую энергию (мощность), принимаемые в соответствии </w:t>
      </w:r>
      <w:r>
        <w:t xml:space="preserve">с Федеральным </w:t>
      </w:r>
      <w:hyperlink r:id="rId32" w:tooltip="Федеральный закон от 27.07.2010 N 190-ФЗ (ред. от 23.03.2026) &quot;О теплоснабжении&quot; {КонсультантПлюс}">
        <w:r>
          <w:rPr>
            <w:color w:val="0000FF"/>
          </w:rPr>
          <w:t>законом</w:t>
        </w:r>
      </w:hyperlink>
      <w:r>
        <w:t xml:space="preserve"> "О теплоснабжении";</w:t>
      </w:r>
    </w:p>
    <w:p w:rsidR="002169C3" w:rsidRDefault="00157430">
      <w:pPr>
        <w:pStyle w:val="ConsPlusNormal0"/>
        <w:spacing w:before="240"/>
        <w:ind w:firstLine="540"/>
        <w:jc w:val="both"/>
      </w:pPr>
      <w:bookmarkStart w:id="86" w:name="P326"/>
      <w:bookmarkEnd w:id="86"/>
      <w:r>
        <w:t>е) протокол з</w:t>
      </w:r>
      <w:r>
        <w:t>аседания правления (коллегии) органа тарифного регулирования, оформленный в соответствии с законодательством Российской Федерации;</w:t>
      </w:r>
    </w:p>
    <w:p w:rsidR="002169C3" w:rsidRDefault="00157430">
      <w:pPr>
        <w:pStyle w:val="ConsPlusNormal0"/>
        <w:spacing w:before="240"/>
        <w:ind w:firstLine="540"/>
        <w:jc w:val="both"/>
      </w:pPr>
      <w:bookmarkStart w:id="87" w:name="P327"/>
      <w:bookmarkEnd w:id="87"/>
      <w:r>
        <w:t>ж) информация, раскрываемая регулируемыми организациями (едиными теплоснабжающими организациями в ценовых зонах теплоснабжени</w:t>
      </w:r>
      <w:r>
        <w:t>я, теплоснабжающими организациями в ценовых зонах теплоснабжения и теплосетевыми организациями в ценовых зонах теплоснабжения) в информационно-аналитической системе в соответствии с настоящим документом;</w:t>
      </w:r>
    </w:p>
    <w:p w:rsidR="002169C3" w:rsidRDefault="00157430">
      <w:pPr>
        <w:pStyle w:val="ConsPlusNormal0"/>
        <w:spacing w:before="240"/>
        <w:ind w:firstLine="540"/>
        <w:jc w:val="both"/>
      </w:pPr>
      <w:bookmarkStart w:id="88" w:name="P328"/>
      <w:bookmarkEnd w:id="88"/>
      <w:r>
        <w:t>з) информация о привлечении к административной ответ</w:t>
      </w:r>
      <w:r>
        <w:t>ственности организаций и должностных лиц за нарушение порядка, способа, сроков раскрытия информации, которые установлены настоящим документом, и форм ее предоставления:</w:t>
      </w:r>
    </w:p>
    <w:p w:rsidR="002169C3" w:rsidRDefault="00157430">
      <w:pPr>
        <w:pStyle w:val="ConsPlusNormal0"/>
        <w:spacing w:before="240"/>
        <w:ind w:firstLine="540"/>
        <w:jc w:val="both"/>
      </w:pPr>
      <w:r>
        <w:t>сведения о лице, в отношении которого рассмотрено дело об административном правонарушен</w:t>
      </w:r>
      <w:r>
        <w:t>ии (общая информация об организации и наименование должности указанного лица);</w:t>
      </w:r>
    </w:p>
    <w:p w:rsidR="002169C3" w:rsidRDefault="00157430">
      <w:pPr>
        <w:pStyle w:val="ConsPlusNormal0"/>
        <w:spacing w:before="240"/>
        <w:ind w:firstLine="540"/>
        <w:jc w:val="both"/>
      </w:pPr>
      <w:r>
        <w:t xml:space="preserve">краткое описание нарушения с указанием статьи </w:t>
      </w:r>
      <w:hyperlink r:id="rId33" w:tooltip="&quot;Кодекс Российской Федерации об административных правонарушениях&quot; от 30.12.2001 N 195-ФЗ (ред. от 02.05.2026) {КонсультантПлюс}">
        <w:r>
          <w:rPr>
            <w:color w:val="0000FF"/>
          </w:rPr>
          <w:t>Кодекса</w:t>
        </w:r>
      </w:hyperlink>
      <w:r>
        <w:t xml:space="preserve"> Российской Федерации об административных правонарушениях;</w:t>
      </w:r>
    </w:p>
    <w:p w:rsidR="002169C3" w:rsidRDefault="00157430">
      <w:pPr>
        <w:pStyle w:val="ConsPlusNormal0"/>
        <w:spacing w:before="240"/>
        <w:ind w:firstLine="540"/>
        <w:jc w:val="both"/>
      </w:pPr>
      <w:r>
        <w:t>наименование субъекта Российской Федерации;</w:t>
      </w:r>
    </w:p>
    <w:p w:rsidR="002169C3" w:rsidRDefault="00157430">
      <w:pPr>
        <w:pStyle w:val="ConsPlusNormal0"/>
        <w:spacing w:before="240"/>
        <w:ind w:firstLine="540"/>
        <w:jc w:val="both"/>
      </w:pPr>
      <w:r>
        <w:t>результат рассмотрения дела об административном</w:t>
      </w:r>
      <w:r>
        <w:t xml:space="preserve"> правонарушении (с указанием вида административного наказания);</w:t>
      </w:r>
    </w:p>
    <w:p w:rsidR="002169C3" w:rsidRDefault="00157430">
      <w:pPr>
        <w:pStyle w:val="ConsPlusNormal0"/>
        <w:spacing w:before="240"/>
        <w:ind w:firstLine="540"/>
        <w:jc w:val="both"/>
      </w:pPr>
      <w:bookmarkStart w:id="89" w:name="P333"/>
      <w:bookmarkEnd w:id="89"/>
      <w:r>
        <w:t>и) доклад, содержащий результаты обобщения правоприменительной практики, в рамках регионального государственного контроля (надзора) в области регулирования цен (тарифов) в сфере теплоснабжения</w:t>
      </w:r>
      <w:r>
        <w:t xml:space="preserve"> в случае, если региональный государственный контроль (надзор) в области регулирования цен (тарифов) в сфере теплоснабжения в соответствии с положением, утвержденным высшим исполнительным органом субъекта Российской Федерации, осуществляется исполнительным</w:t>
      </w:r>
      <w:r>
        <w:t xml:space="preserve"> органом субъекта Российской Федерации в области государственного регулирования цен (тарифов) (раскрывается исполнительным органом субъекта Российской Федерации в области государственного регулирования цен (тарифов).</w:t>
      </w:r>
    </w:p>
    <w:p w:rsidR="002169C3" w:rsidRDefault="00157430">
      <w:pPr>
        <w:pStyle w:val="ConsPlusNormal0"/>
        <w:spacing w:before="240"/>
        <w:ind w:firstLine="540"/>
        <w:jc w:val="both"/>
      </w:pPr>
      <w:r>
        <w:t xml:space="preserve">70. Информация, указанная в </w:t>
      </w:r>
      <w:hyperlink w:anchor="P321" w:tooltip="а) наименование органа тарифного регулирования, фамилия, имя и отчество (при наличии) руководителя;">
        <w:r>
          <w:rPr>
            <w:color w:val="0000FF"/>
          </w:rPr>
          <w:t>подпунктах "а"</w:t>
        </w:r>
      </w:hyperlink>
      <w:r>
        <w:t xml:space="preserve"> - </w:t>
      </w:r>
      <w:hyperlink w:anchor="P323" w:tooltip="в) перечень регулируемых организаций (единых теплоснабжающих организаций в ценовых зонах теплоснабжения, теплоснабжающих организаций в ценовых зонах теплоснабжения и теплосетевых организаций в ценовых зонах теплоснабжения);">
        <w:r>
          <w:rPr>
            <w:color w:val="0000FF"/>
          </w:rPr>
          <w:t>"в" пункта 69</w:t>
        </w:r>
      </w:hyperlink>
      <w:r>
        <w:t xml:space="preserve"> настоящего документа, раскрывается органом тарифного регулирования в течение 30 дней со дня изменения та</w:t>
      </w:r>
      <w:r>
        <w:t>кой информации.</w:t>
      </w:r>
    </w:p>
    <w:p w:rsidR="002169C3" w:rsidRDefault="00157430">
      <w:pPr>
        <w:pStyle w:val="ConsPlusNormal0"/>
        <w:spacing w:before="240"/>
        <w:ind w:firstLine="540"/>
        <w:jc w:val="both"/>
      </w:pPr>
      <w:r>
        <w:t xml:space="preserve">71. Информация, указанная в </w:t>
      </w:r>
      <w:hyperlink w:anchor="P324" w:tooltip="г) дата, время и место проведения заседания правления (коллегии) органа тарифного регулирования, на котором планируется рассмотрение дел об установлении цен (тарифов) в сфере теплоснабжения;">
        <w:r>
          <w:rPr>
            <w:color w:val="0000FF"/>
          </w:rPr>
          <w:t>подпункте "г" пункта 69</w:t>
        </w:r>
      </w:hyperlink>
      <w:r>
        <w:t xml:space="preserve"> настоящего документа, раскрывается органом тарифного регулирования не позднее чем за 10 дней до дня проведения органом тарифного регулирования заседания правления (коллегии) органа тарифного регулирования, на котором план</w:t>
      </w:r>
      <w:r>
        <w:t>ируется рассмотрение дел об установлении цен (тарифов) в сфере теплоснабжения.</w:t>
      </w:r>
    </w:p>
    <w:p w:rsidR="002169C3" w:rsidRDefault="00157430">
      <w:pPr>
        <w:pStyle w:val="ConsPlusNormal0"/>
        <w:spacing w:before="240"/>
        <w:ind w:firstLine="540"/>
        <w:jc w:val="both"/>
      </w:pPr>
      <w:r>
        <w:t xml:space="preserve">72. Информация, указанная в </w:t>
      </w:r>
      <w:hyperlink w:anchor="P325" w:tooltip="д) принятые органом тарифного регулирования решения об установлении цен (тарифов) в сфере теплоснабжения, а также решения об утверждении предельного уровня цены на тепловую энергию (мощность), принимаемые в соответствии с Федеральным законом &quot;О теплоснабжении&quot;">
        <w:r>
          <w:rPr>
            <w:color w:val="0000FF"/>
          </w:rPr>
          <w:t>подпункте "д"</w:t>
        </w:r>
      </w:hyperlink>
      <w:r>
        <w:t xml:space="preserve"> (в части принятых органом тарифного регулирования решений об установлении цен (тарифов) в сфере </w:t>
      </w:r>
      <w:r>
        <w:t xml:space="preserve">теплоснабжения) и </w:t>
      </w:r>
      <w:hyperlink w:anchor="P326" w:tooltip="е) протокол заседания правления (коллегии) органа тарифного регулирования, оформленный в соответствии с законодательством Российской Федерации;">
        <w:r>
          <w:rPr>
            <w:color w:val="0000FF"/>
          </w:rPr>
          <w:t>"е" пункта 69</w:t>
        </w:r>
      </w:hyperlink>
      <w:r>
        <w:t xml:space="preserve"> настоящего документа, раскрывается органом тариф</w:t>
      </w:r>
      <w:r>
        <w:t>ного регулирования в течение 5 рабочих дней со дня принятия соответствующего решения</w:t>
      </w:r>
    </w:p>
    <w:p w:rsidR="002169C3" w:rsidRDefault="00157430">
      <w:pPr>
        <w:pStyle w:val="ConsPlusNormal0"/>
        <w:spacing w:before="240"/>
        <w:ind w:firstLine="540"/>
        <w:jc w:val="both"/>
      </w:pPr>
      <w:r>
        <w:t xml:space="preserve">Информация, указанная в </w:t>
      </w:r>
      <w:hyperlink w:anchor="P325" w:tooltip="д) принятые органом тарифного регулирования решения об установлении цен (тарифов) в сфере теплоснабжения, а также решения об утверждении предельного уровня цены на тепловую энергию (мощность), принимаемые в соответствии с Федеральным законом &quot;О теплоснабжении&quot;">
        <w:r>
          <w:rPr>
            <w:color w:val="0000FF"/>
          </w:rPr>
          <w:t>подпункте "д" пункта 69</w:t>
        </w:r>
      </w:hyperlink>
      <w:r>
        <w:t xml:space="preserve"> настоящего документа в части решений об утверждении предельного уровня цены на тепло</w:t>
      </w:r>
      <w:r>
        <w:t>вую энергию (мощность), раскрывается органом тарифного регулирования в течение 10 дней со дня принятия соответствующего решения.</w:t>
      </w:r>
    </w:p>
    <w:p w:rsidR="002169C3" w:rsidRDefault="00157430">
      <w:pPr>
        <w:pStyle w:val="ConsPlusNormal0"/>
        <w:spacing w:before="240"/>
        <w:ind w:firstLine="540"/>
        <w:jc w:val="both"/>
      </w:pPr>
      <w:r>
        <w:t xml:space="preserve">73. Информация, указанная в </w:t>
      </w:r>
      <w:hyperlink w:anchor="P327" w:tooltip="ж) информация, раскрываемая регулируемыми организациями (едиными теплоснабжающими организациями в ценовых зонах теплоснабжения, теплоснабжающими организациями в ценовых зонах теплоснабжения и теплосетевыми организациями в ценовых зонах теплоснабжения) в информ">
        <w:r>
          <w:rPr>
            <w:color w:val="0000FF"/>
          </w:rPr>
          <w:t>подпункте "ж" пункта 69</w:t>
        </w:r>
      </w:hyperlink>
      <w:r>
        <w:t xml:space="preserve"> настоящего документа, раскрывается в т</w:t>
      </w:r>
      <w:r>
        <w:t>ечение 10 дней со дня размещения информации в информационно-аналитической системе.</w:t>
      </w:r>
    </w:p>
    <w:p w:rsidR="002169C3" w:rsidRDefault="00157430">
      <w:pPr>
        <w:pStyle w:val="ConsPlusNormal0"/>
        <w:spacing w:before="240"/>
        <w:ind w:firstLine="540"/>
        <w:jc w:val="both"/>
      </w:pPr>
      <w:r>
        <w:t xml:space="preserve">74. Информация, указанная в </w:t>
      </w:r>
      <w:hyperlink w:anchor="P328" w:tooltip="з) информация о привлечении к административной ответственности организаций и должностных лиц за нарушение порядка, способа, сроков раскрытия информации, которые установлены настоящим документом, и форм ее предоставления:">
        <w:r>
          <w:rPr>
            <w:color w:val="0000FF"/>
          </w:rPr>
          <w:t>подпу</w:t>
        </w:r>
        <w:r>
          <w:rPr>
            <w:color w:val="0000FF"/>
          </w:rPr>
          <w:t>нкте "з" пункта 69</w:t>
        </w:r>
      </w:hyperlink>
      <w:r>
        <w:t xml:space="preserve"> настоящего документа, раскрывается ежегодно, до 30 апреля года, следующего за отчетным годом.</w:t>
      </w:r>
    </w:p>
    <w:p w:rsidR="002169C3" w:rsidRDefault="00157430">
      <w:pPr>
        <w:pStyle w:val="ConsPlusNormal0"/>
        <w:spacing w:before="240"/>
        <w:ind w:firstLine="540"/>
        <w:jc w:val="both"/>
      </w:pPr>
      <w:r>
        <w:t xml:space="preserve">Информация, указанная в </w:t>
      </w:r>
      <w:hyperlink w:anchor="P333" w:tooltip="и) доклад, содержащий результаты обобщения правоприменительной практики, в рамках регионального государственного контроля (надзора) в области регулирования цен (тарифов) в сфере теплоснабжения в случае, если региональный государственный контроль (надзор) в обл">
        <w:r>
          <w:rPr>
            <w:color w:val="0000FF"/>
          </w:rPr>
          <w:t>подпункте "и" пункта 69</w:t>
        </w:r>
      </w:hyperlink>
      <w:r>
        <w:t xml:space="preserve"> настоящего документа, раскрывается не позднее 3 дней со дня утверждения доклада, содержащего результаты обобщения правоприменительной практики в рамках регионального государственного контроля (надз</w:t>
      </w:r>
      <w:r>
        <w:t>ора) в области регулирования цен (тарифов) в сфере теплоснабжения.</w:t>
      </w:r>
    </w:p>
    <w:p w:rsidR="002169C3" w:rsidRDefault="00157430">
      <w:pPr>
        <w:pStyle w:val="ConsPlusNormal0"/>
        <w:spacing w:before="240"/>
        <w:ind w:firstLine="540"/>
        <w:jc w:val="both"/>
      </w:pPr>
      <w:r>
        <w:t>75. В случае если в раскрываемой информации произошли изменения, сведения об этих изменениях подлежат опубликованию в тех же источниках, в которых первоначально была опубликована соответств</w:t>
      </w:r>
      <w:r>
        <w:t>ующая информация, в течение 30 дней со дня изменения такой информации.</w:t>
      </w:r>
    </w:p>
    <w:p w:rsidR="002169C3" w:rsidRDefault="002169C3">
      <w:pPr>
        <w:pStyle w:val="ConsPlusNormal0"/>
        <w:ind w:firstLine="540"/>
        <w:jc w:val="both"/>
      </w:pPr>
    </w:p>
    <w:p w:rsidR="002169C3" w:rsidRDefault="002169C3">
      <w:pPr>
        <w:pStyle w:val="ConsPlusNormal0"/>
        <w:ind w:firstLine="540"/>
        <w:jc w:val="both"/>
      </w:pPr>
    </w:p>
    <w:p w:rsidR="002169C3" w:rsidRDefault="002169C3">
      <w:pPr>
        <w:pStyle w:val="ConsPlusNormal0"/>
        <w:ind w:firstLine="540"/>
        <w:jc w:val="both"/>
      </w:pPr>
    </w:p>
    <w:p w:rsidR="002169C3" w:rsidRDefault="002169C3">
      <w:pPr>
        <w:pStyle w:val="ConsPlusNormal0"/>
        <w:ind w:firstLine="540"/>
        <w:jc w:val="both"/>
      </w:pPr>
    </w:p>
    <w:p w:rsidR="002169C3" w:rsidRDefault="002169C3">
      <w:pPr>
        <w:pStyle w:val="ConsPlusNormal0"/>
        <w:ind w:firstLine="540"/>
        <w:jc w:val="both"/>
      </w:pPr>
    </w:p>
    <w:p w:rsidR="002169C3" w:rsidRDefault="00157430">
      <w:pPr>
        <w:pStyle w:val="ConsPlusNormal0"/>
        <w:jc w:val="right"/>
        <w:outlineLvl w:val="0"/>
      </w:pPr>
      <w:r>
        <w:t>Приложение</w:t>
      </w:r>
    </w:p>
    <w:p w:rsidR="002169C3" w:rsidRDefault="00157430">
      <w:pPr>
        <w:pStyle w:val="ConsPlusNormal0"/>
        <w:jc w:val="right"/>
      </w:pPr>
      <w:r>
        <w:t>к постановлению Правительства</w:t>
      </w:r>
    </w:p>
    <w:p w:rsidR="002169C3" w:rsidRDefault="00157430">
      <w:pPr>
        <w:pStyle w:val="ConsPlusNormal0"/>
        <w:jc w:val="right"/>
      </w:pPr>
      <w:r>
        <w:t>Российской Федерации</w:t>
      </w:r>
    </w:p>
    <w:p w:rsidR="002169C3" w:rsidRDefault="00157430">
      <w:pPr>
        <w:pStyle w:val="ConsPlusNormal0"/>
        <w:jc w:val="right"/>
      </w:pPr>
      <w:r>
        <w:t>от 26 января 2023 г. N 110</w:t>
      </w:r>
    </w:p>
    <w:p w:rsidR="002169C3" w:rsidRDefault="002169C3">
      <w:pPr>
        <w:pStyle w:val="ConsPlusNormal0"/>
        <w:jc w:val="center"/>
      </w:pPr>
    </w:p>
    <w:p w:rsidR="002169C3" w:rsidRDefault="00157430">
      <w:pPr>
        <w:pStyle w:val="ConsPlusTitle0"/>
        <w:jc w:val="center"/>
      </w:pPr>
      <w:bookmarkStart w:id="90" w:name="P352"/>
      <w:bookmarkEnd w:id="90"/>
      <w:r>
        <w:t>ПЕРЕЧЕНЬ</w:t>
      </w:r>
    </w:p>
    <w:p w:rsidR="002169C3" w:rsidRDefault="00157430">
      <w:pPr>
        <w:pStyle w:val="ConsPlusTitle0"/>
        <w:jc w:val="center"/>
      </w:pPr>
      <w:r>
        <w:t>УТРАТИВШИХ СИЛУ АКТОВ ПРАВИТЕЛЬСТВА РОССИЙСКОЙ ФЕДЕРАЦИИ</w:t>
      </w:r>
    </w:p>
    <w:p w:rsidR="002169C3" w:rsidRDefault="00157430">
      <w:pPr>
        <w:pStyle w:val="ConsPlusTitle0"/>
        <w:jc w:val="center"/>
      </w:pPr>
      <w:r>
        <w:t>И ОТДЕЛЬНЫХ ПОЛОЖЕНИЙ АК</w:t>
      </w:r>
      <w:r>
        <w:t>ТОВ ПРАВИТЕЛЬСТВА</w:t>
      </w:r>
    </w:p>
    <w:p w:rsidR="002169C3" w:rsidRDefault="00157430">
      <w:pPr>
        <w:pStyle w:val="ConsPlusTitle0"/>
        <w:jc w:val="center"/>
      </w:pPr>
      <w:r>
        <w:t>РОССИЙСКОЙ ФЕДЕРАЦИИ</w:t>
      </w:r>
    </w:p>
    <w:p w:rsidR="002169C3" w:rsidRDefault="002169C3">
      <w:pPr>
        <w:pStyle w:val="ConsPlusNormal0"/>
        <w:ind w:firstLine="540"/>
        <w:jc w:val="both"/>
      </w:pPr>
    </w:p>
    <w:p w:rsidR="002169C3" w:rsidRDefault="00157430">
      <w:pPr>
        <w:pStyle w:val="ConsPlusNormal0"/>
        <w:ind w:firstLine="540"/>
        <w:jc w:val="both"/>
      </w:pPr>
      <w:r>
        <w:t xml:space="preserve">1. </w:t>
      </w:r>
      <w:hyperlink r:id="rId34" w:tooltip="Постановление Правительства РФ от 05.07.2013 N 570 (ред. от 12.07.2018, с изм. от 30.04.2020) &quot;О стандартах раскрытия информации теплоснабжающими организациями, теплосетевыми организациями и органами регулирования&quot; ------------ Утратил силу или отменен {Консул">
        <w:r>
          <w:rPr>
            <w:color w:val="0000FF"/>
          </w:rPr>
          <w:t>Постановление</w:t>
        </w:r>
      </w:hyperlink>
      <w:r>
        <w:t xml:space="preserve"> Правительства Российской Федерации от 5 июля 2013 г. N 570 "О стандартах раскрытия информаци</w:t>
      </w:r>
      <w:r>
        <w:t>и теплоснабжающими организациями, теплосетевыми организациями и органами регулирования" (Собрание законодательства Российской Федерации, 2013, N 28, ст. 3835).</w:t>
      </w:r>
    </w:p>
    <w:p w:rsidR="002169C3" w:rsidRDefault="00157430">
      <w:pPr>
        <w:pStyle w:val="ConsPlusNormal0"/>
        <w:spacing w:before="240"/>
        <w:ind w:firstLine="540"/>
        <w:jc w:val="both"/>
      </w:pPr>
      <w:r>
        <w:t xml:space="preserve">2. </w:t>
      </w:r>
      <w:hyperlink r:id="rId35" w:tooltip="Постановление Правительства РФ от 31.08.2016 N 867 &quot;О внесении изменений в стандарты раскрытия информации теплоснабжающими организациями, теплосетевыми организациями и органами регулирования&quot; ------------ Утратил силу или отменен {КонсультантПлюс}">
        <w:r>
          <w:rPr>
            <w:color w:val="0000FF"/>
          </w:rPr>
          <w:t>Постановление</w:t>
        </w:r>
      </w:hyperlink>
      <w:r>
        <w:t xml:space="preserve"> Правительства Российской Федерации от 31 августа 2016 г. N 867 "О внесении изменений в стандарты раскрытия информации теплоснабжающими организациями, теплосетевыми организациями и органами регулирования" (Собрание законодательства Российской</w:t>
      </w:r>
      <w:r>
        <w:t xml:space="preserve"> Федерации, 2016, N 36, ст. 5421).</w:t>
      </w:r>
    </w:p>
    <w:p w:rsidR="002169C3" w:rsidRDefault="00157430">
      <w:pPr>
        <w:pStyle w:val="ConsPlusNormal0"/>
        <w:spacing w:before="240"/>
        <w:ind w:firstLine="540"/>
        <w:jc w:val="both"/>
      </w:pPr>
      <w:r>
        <w:t xml:space="preserve">3. </w:t>
      </w:r>
      <w:hyperlink r:id="rId36" w:tooltip="Постановление Правительства РФ от 31.08.2017 N 1053 &quot;О внесении изменений в некоторые акты Правительства Российской Федерации в части раскрытия информации о процедуре подключения (технологического присоединения) объектов капитального строительства к сетям инже">
        <w:r>
          <w:rPr>
            <w:color w:val="0000FF"/>
          </w:rPr>
          <w:t>Пункт 2</w:t>
        </w:r>
      </w:hyperlink>
      <w:r>
        <w:t xml:space="preserve"> изменений, которые вносятся в акты Правительства Российской Федерации в части раскр</w:t>
      </w:r>
      <w:r>
        <w:t>ытия информации о процедуре подключения (технологического присоединения) объектов капитального строительства к сетям инженерно-технического обеспечения, утвержденных постановлением Правительства Российской Федерации от 31 августа 2017 г. N 1053 "О внесении</w:t>
      </w:r>
      <w:r>
        <w:t xml:space="preserve"> изменений в некоторые акты Правительства Российской Федерации в части раскрытия информации о процедуре подключения (технологического присоединения) объектов капитального строительства к сетям инженерно-технического обеспечения" (Собрание законодательства </w:t>
      </w:r>
      <w:r>
        <w:t>Российской Федерации, 2017, N 37, ст. 5521).</w:t>
      </w:r>
    </w:p>
    <w:p w:rsidR="002169C3" w:rsidRDefault="00157430">
      <w:pPr>
        <w:pStyle w:val="ConsPlusNormal0"/>
        <w:spacing w:before="240"/>
        <w:ind w:firstLine="540"/>
        <w:jc w:val="both"/>
      </w:pPr>
      <w:r>
        <w:t xml:space="preserve">4. </w:t>
      </w:r>
      <w:hyperlink r:id="rId37" w:tooltip="Постановление Правительства РФ от 31.03.2018 N 390 &quot;О внесении изменений в некоторые акты Правительства Российской Федерации&quot; ------------ Недействующая редакция {КонсультантПлюс}">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31 марта 2018 г.</w:t>
      </w:r>
      <w:r>
        <w:t xml:space="preserve"> N 390 "О внесении изменений в некоторые акты Правительства Российской Федерации" (Собрание законодательства Российской Федерации, 2018, N 15, ст. 2156).</w:t>
      </w:r>
    </w:p>
    <w:p w:rsidR="002169C3" w:rsidRDefault="00157430">
      <w:pPr>
        <w:pStyle w:val="ConsPlusNormal0"/>
        <w:spacing w:before="240"/>
        <w:ind w:firstLine="540"/>
        <w:jc w:val="both"/>
      </w:pPr>
      <w:r>
        <w:t xml:space="preserve">5. </w:t>
      </w:r>
      <w:hyperlink r:id="rId38" w:tooltip="Постановление Правительства РФ от 12.07.2018 N 810 &quot;О внесении изменений в стандарты раскрытия информации теплоснабжающими организациями, теплосетевыми организациями и органами регулирования&quot; ------------ Утратил силу или отменен {КонсультантПлюс}">
        <w:r>
          <w:rPr>
            <w:color w:val="0000FF"/>
          </w:rPr>
          <w:t>Поста</w:t>
        </w:r>
        <w:r>
          <w:rPr>
            <w:color w:val="0000FF"/>
          </w:rPr>
          <w:t>новление</w:t>
        </w:r>
      </w:hyperlink>
      <w:r>
        <w:t xml:space="preserve"> Правительства Российской Федерации от 12 июля 2018 г. N 810 "О внесении изменений в стандарты раскрытия информации теплоснабжающими организациями, теплосетевыми организациями и органами регулирования" (Собрание законодательства Российской Федераци</w:t>
      </w:r>
      <w:r>
        <w:t>и, 2018, N 30, ст. 4726).</w:t>
      </w:r>
    </w:p>
    <w:p w:rsidR="002169C3" w:rsidRDefault="002169C3">
      <w:pPr>
        <w:pStyle w:val="ConsPlusNormal0"/>
        <w:jc w:val="both"/>
      </w:pPr>
    </w:p>
    <w:p w:rsidR="002169C3" w:rsidRDefault="002169C3">
      <w:pPr>
        <w:pStyle w:val="ConsPlusNormal0"/>
        <w:jc w:val="both"/>
      </w:pPr>
    </w:p>
    <w:p w:rsidR="002169C3" w:rsidRDefault="002169C3">
      <w:pPr>
        <w:pStyle w:val="ConsPlusNormal0"/>
        <w:pBdr>
          <w:bottom w:val="single" w:sz="6" w:space="0" w:color="auto"/>
        </w:pBdr>
        <w:spacing w:before="100" w:after="100"/>
        <w:jc w:val="both"/>
        <w:rPr>
          <w:sz w:val="2"/>
          <w:szCs w:val="2"/>
        </w:rPr>
      </w:pPr>
    </w:p>
    <w:sectPr w:rsidR="002169C3">
      <w:headerReference w:type="default" r:id="rId39"/>
      <w:footerReference w:type="default" r:id="rId40"/>
      <w:headerReference w:type="first" r:id="rId41"/>
      <w:footerReference w:type="first" r:id="rId4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57430">
      <w:r>
        <w:separator/>
      </w:r>
    </w:p>
  </w:endnote>
  <w:endnote w:type="continuationSeparator" w:id="0">
    <w:p w:rsidR="00000000" w:rsidRDefault="0015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9C3" w:rsidRDefault="002169C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169C3">
      <w:tblPrEx>
        <w:tblCellMar>
          <w:top w:w="0" w:type="dxa"/>
          <w:bottom w:w="0" w:type="dxa"/>
        </w:tblCellMar>
      </w:tblPrEx>
      <w:trPr>
        <w:trHeight w:hRule="exact" w:val="1663"/>
      </w:trPr>
      <w:tc>
        <w:tcPr>
          <w:tcW w:w="1650" w:type="pct"/>
          <w:vAlign w:val="center"/>
        </w:tcPr>
        <w:p w:rsidR="002169C3" w:rsidRDefault="0015743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169C3" w:rsidRDefault="00157430">
          <w:pPr>
            <w:pStyle w:val="ConsPlusNormal0"/>
            <w:jc w:val="center"/>
          </w:pPr>
          <w:hyperlink r:id="rId1">
            <w:r>
              <w:rPr>
                <w:rFonts w:ascii="Tahoma" w:hAnsi="Tahoma" w:cs="Tahoma"/>
                <w:b/>
                <w:color w:val="0000FF"/>
              </w:rPr>
              <w:t>www.consultant.ru</w:t>
            </w:r>
          </w:hyperlink>
        </w:p>
      </w:tc>
      <w:tc>
        <w:tcPr>
          <w:tcW w:w="1650" w:type="pct"/>
          <w:vAlign w:val="center"/>
        </w:tcPr>
        <w:p w:rsidR="002169C3" w:rsidRDefault="0015743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29</w:t>
          </w:r>
          <w:r>
            <w:fldChar w:fldCharType="end"/>
          </w:r>
        </w:p>
      </w:tc>
    </w:tr>
  </w:tbl>
  <w:p w:rsidR="002169C3" w:rsidRDefault="00157430">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9C3" w:rsidRDefault="002169C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169C3">
      <w:tblPrEx>
        <w:tblCellMar>
          <w:top w:w="0" w:type="dxa"/>
          <w:bottom w:w="0" w:type="dxa"/>
        </w:tblCellMar>
      </w:tblPrEx>
      <w:trPr>
        <w:trHeight w:hRule="exact" w:val="1663"/>
      </w:trPr>
      <w:tc>
        <w:tcPr>
          <w:tcW w:w="1650" w:type="pct"/>
          <w:vAlign w:val="center"/>
        </w:tcPr>
        <w:p w:rsidR="002169C3" w:rsidRDefault="0015743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169C3" w:rsidRDefault="00157430">
          <w:pPr>
            <w:pStyle w:val="ConsPlusNormal0"/>
            <w:jc w:val="center"/>
          </w:pPr>
          <w:hyperlink r:id="rId1">
            <w:r>
              <w:rPr>
                <w:rFonts w:ascii="Tahoma" w:hAnsi="Tahoma" w:cs="Tahoma"/>
                <w:b/>
                <w:color w:val="0000FF"/>
              </w:rPr>
              <w:t>www.consultant.ru</w:t>
            </w:r>
          </w:hyperlink>
        </w:p>
      </w:tc>
      <w:tc>
        <w:tcPr>
          <w:tcW w:w="1650" w:type="pct"/>
          <w:vAlign w:val="center"/>
        </w:tcPr>
        <w:p w:rsidR="002169C3" w:rsidRDefault="0015743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29</w:t>
          </w:r>
          <w:r>
            <w:fldChar w:fldCharType="end"/>
          </w:r>
        </w:p>
      </w:tc>
    </w:tr>
  </w:tbl>
  <w:p w:rsidR="002169C3" w:rsidRDefault="00157430">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57430">
      <w:r>
        <w:separator/>
      </w:r>
    </w:p>
  </w:footnote>
  <w:footnote w:type="continuationSeparator" w:id="0">
    <w:p w:rsidR="00000000" w:rsidRDefault="001574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2169C3">
      <w:tblPrEx>
        <w:tblCellMar>
          <w:top w:w="0" w:type="dxa"/>
          <w:bottom w:w="0" w:type="dxa"/>
        </w:tblCellMar>
      </w:tblPrEx>
      <w:trPr>
        <w:trHeight w:hRule="exact" w:val="1683"/>
      </w:trPr>
      <w:tc>
        <w:tcPr>
          <w:tcW w:w="2700" w:type="pct"/>
          <w:vAlign w:val="center"/>
        </w:tcPr>
        <w:p w:rsidR="002169C3" w:rsidRDefault="00157430">
          <w:pPr>
            <w:pStyle w:val="ConsPlusNormal0"/>
            <w:rPr>
              <w:rFonts w:ascii="Tahoma" w:hAnsi="Tahoma" w:cs="Tahoma"/>
            </w:rPr>
          </w:pPr>
          <w:r>
            <w:rPr>
              <w:rFonts w:ascii="Tahoma" w:hAnsi="Tahoma" w:cs="Tahoma"/>
              <w:sz w:val="16"/>
              <w:szCs w:val="16"/>
            </w:rPr>
            <w:t>Постановление Правительства РФ от 26.01.2023 N 110</w:t>
          </w:r>
          <w:r>
            <w:rPr>
              <w:rFonts w:ascii="Tahoma" w:hAnsi="Tahoma" w:cs="Tahoma"/>
              <w:sz w:val="16"/>
              <w:szCs w:val="16"/>
            </w:rPr>
            <w:br/>
            <w:t>(ред. от 17.10.2024)</w:t>
          </w:r>
          <w:r>
            <w:rPr>
              <w:rFonts w:ascii="Tahoma" w:hAnsi="Tahoma" w:cs="Tahoma"/>
              <w:sz w:val="16"/>
              <w:szCs w:val="16"/>
            </w:rPr>
            <w:br/>
            <w:t>"О стандартах раскрытия информации теплоснабжающ...</w:t>
          </w:r>
        </w:p>
      </w:tc>
      <w:tc>
        <w:tcPr>
          <w:tcW w:w="2300" w:type="pct"/>
          <w:vAlign w:val="center"/>
        </w:tcPr>
        <w:p w:rsidR="002169C3" w:rsidRDefault="0015743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13.05.2026</w:t>
          </w:r>
        </w:p>
      </w:tc>
    </w:tr>
  </w:tbl>
  <w:p w:rsidR="002169C3" w:rsidRDefault="002169C3">
    <w:pPr>
      <w:pStyle w:val="ConsPlusNormal0"/>
      <w:pBdr>
        <w:bottom w:val="single" w:sz="12" w:space="0" w:color="auto"/>
      </w:pBdr>
      <w:rPr>
        <w:sz w:val="2"/>
        <w:szCs w:val="2"/>
      </w:rPr>
    </w:pPr>
  </w:p>
  <w:p w:rsidR="002169C3" w:rsidRDefault="002169C3">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2169C3">
      <w:tblPrEx>
        <w:tblCellMar>
          <w:top w:w="0" w:type="dxa"/>
          <w:bottom w:w="0" w:type="dxa"/>
        </w:tblCellMar>
      </w:tblPrEx>
      <w:trPr>
        <w:trHeight w:hRule="exact" w:val="1683"/>
      </w:trPr>
      <w:tc>
        <w:tcPr>
          <w:tcW w:w="2700" w:type="pct"/>
          <w:vAlign w:val="center"/>
        </w:tcPr>
        <w:p w:rsidR="002169C3" w:rsidRDefault="00157430">
          <w:pPr>
            <w:pStyle w:val="ConsPlusNormal0"/>
            <w:rPr>
              <w:rFonts w:ascii="Tahoma" w:hAnsi="Tahoma" w:cs="Tahoma"/>
            </w:rPr>
          </w:pPr>
          <w:r>
            <w:rPr>
              <w:rFonts w:ascii="Tahoma" w:hAnsi="Tahoma" w:cs="Tahoma"/>
              <w:sz w:val="16"/>
              <w:szCs w:val="16"/>
            </w:rPr>
            <w:t>Постановление Правительства РФ от 26.01.2023 N 110</w:t>
          </w:r>
          <w:r>
            <w:rPr>
              <w:rFonts w:ascii="Tahoma" w:hAnsi="Tahoma" w:cs="Tahoma"/>
              <w:sz w:val="16"/>
              <w:szCs w:val="16"/>
            </w:rPr>
            <w:br/>
            <w:t>(ред. от 17.10.2024)</w:t>
          </w:r>
          <w:r>
            <w:rPr>
              <w:rFonts w:ascii="Tahoma" w:hAnsi="Tahoma" w:cs="Tahoma"/>
              <w:sz w:val="16"/>
              <w:szCs w:val="16"/>
            </w:rPr>
            <w:br/>
            <w:t xml:space="preserve">"О стандартах раскрытия информации </w:t>
          </w:r>
          <w:r>
            <w:rPr>
              <w:rFonts w:ascii="Tahoma" w:hAnsi="Tahoma" w:cs="Tahoma"/>
              <w:sz w:val="16"/>
              <w:szCs w:val="16"/>
            </w:rPr>
            <w:t>теплоснабжающ...</w:t>
          </w:r>
        </w:p>
      </w:tc>
      <w:tc>
        <w:tcPr>
          <w:tcW w:w="2300" w:type="pct"/>
          <w:vAlign w:val="center"/>
        </w:tcPr>
        <w:p w:rsidR="002169C3" w:rsidRDefault="0015743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13.05.2026</w:t>
          </w:r>
        </w:p>
      </w:tc>
    </w:tr>
  </w:tbl>
  <w:p w:rsidR="002169C3" w:rsidRDefault="002169C3">
    <w:pPr>
      <w:pStyle w:val="ConsPlusNormal0"/>
      <w:pBdr>
        <w:bottom w:val="single" w:sz="12" w:space="0" w:color="auto"/>
      </w:pBdr>
      <w:rPr>
        <w:sz w:val="2"/>
        <w:szCs w:val="2"/>
      </w:rPr>
    </w:pPr>
  </w:p>
  <w:p w:rsidR="002169C3" w:rsidRDefault="002169C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169C3"/>
    <w:rsid w:val="00157430"/>
    <w:rsid w:val="002169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76BC33-2A87-4780-8C69-E15CD5641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0323&amp;date=13.05.2026&amp;dst=100328&amp;field=134" TargetMode="External"/><Relationship Id="rId18" Type="http://schemas.openxmlformats.org/officeDocument/2006/relationships/hyperlink" Target="https://login.consultant.ru/link/?req=doc&amp;base=LAW&amp;n=529673&amp;date=13.05.2026&amp;dst=154&amp;field=134" TargetMode="External"/><Relationship Id="rId26" Type="http://schemas.openxmlformats.org/officeDocument/2006/relationships/hyperlink" Target="https://login.consultant.ru/link/?req=doc&amp;base=LAW&amp;n=529673&amp;date=13.05.2026" TargetMode="External"/><Relationship Id="rId39" Type="http://schemas.openxmlformats.org/officeDocument/2006/relationships/header" Target="header1.xml"/><Relationship Id="rId21" Type="http://schemas.openxmlformats.org/officeDocument/2006/relationships/hyperlink" Target="https://login.consultant.ru/link/?req=doc&amp;base=LAW&amp;n=519491&amp;date=13.05.2026&amp;dst=100023&amp;field=134" TargetMode="External"/><Relationship Id="rId34" Type="http://schemas.openxmlformats.org/officeDocument/2006/relationships/hyperlink" Target="https://login.consultant.ru/link/?req=doc&amp;base=LAW&amp;n=294862&amp;date=13.05.2026" TargetMode="External"/><Relationship Id="rId42" Type="http://schemas.openxmlformats.org/officeDocument/2006/relationships/footer" Target="footer2.xml"/><Relationship Id="rId7" Type="http://schemas.openxmlformats.org/officeDocument/2006/relationships/hyperlink" Target="https://login.consultant.ru/link/?req=doc&amp;base=LAW&amp;n=529673&amp;date=13.05.2026&amp;dst=100066&amp;field=134" TargetMode="External"/><Relationship Id="rId2" Type="http://schemas.openxmlformats.org/officeDocument/2006/relationships/settings" Target="settings.xml"/><Relationship Id="rId16" Type="http://schemas.openxmlformats.org/officeDocument/2006/relationships/hyperlink" Target="https://login.consultant.ru/link/?req=doc&amp;base=LAW&amp;n=502601&amp;date=13.05.2026&amp;dst=100255&amp;field=134" TargetMode="External"/><Relationship Id="rId20" Type="http://schemas.openxmlformats.org/officeDocument/2006/relationships/hyperlink" Target="https://login.consultant.ru/link/?req=doc&amp;base=LAW&amp;n=529673&amp;date=13.05.2026" TargetMode="External"/><Relationship Id="rId29" Type="http://schemas.openxmlformats.org/officeDocument/2006/relationships/hyperlink" Target="https://login.consultant.ru/link/?req=doc&amp;base=LAW&amp;n=529673&amp;date=13.05.2026&amp;dst=100603&amp;field=134" TargetMode="External"/><Relationship Id="rId41"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login.consultant.ru/link/?req=doc&amp;base=LAW&amp;n=510323&amp;date=13.05.2026&amp;dst=100328&amp;field=134" TargetMode="External"/><Relationship Id="rId11" Type="http://schemas.openxmlformats.org/officeDocument/2006/relationships/hyperlink" Target="https://login.consultant.ru/link/?req=doc&amp;base=LAW&amp;n=510323&amp;date=13.05.2026&amp;dst=100328&amp;field=134" TargetMode="External"/><Relationship Id="rId24" Type="http://schemas.openxmlformats.org/officeDocument/2006/relationships/hyperlink" Target="https://login.consultant.ru/link/?req=doc&amp;base=LAW&amp;n=529673&amp;date=13.05.2026&amp;dst=100662&amp;field=134" TargetMode="External"/><Relationship Id="rId32" Type="http://schemas.openxmlformats.org/officeDocument/2006/relationships/hyperlink" Target="https://login.consultant.ru/link/?req=doc&amp;base=LAW&amp;n=529673&amp;date=13.05.2026" TargetMode="External"/><Relationship Id="rId37" Type="http://schemas.openxmlformats.org/officeDocument/2006/relationships/hyperlink" Target="https://login.consultant.ru/link/?req=doc&amp;base=LAW&amp;n=294772&amp;date=13.05.2026&amp;dst=100095&amp;field=134" TargetMode="External"/><Relationship Id="rId40"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login.consultant.ru/link/?req=doc&amp;base=LAW&amp;n=529673&amp;date=13.05.2026&amp;dst=154&amp;field=134" TargetMode="External"/><Relationship Id="rId23" Type="http://schemas.openxmlformats.org/officeDocument/2006/relationships/hyperlink" Target="https://login.consultant.ru/link/?req=doc&amp;base=LAW&amp;n=529673&amp;date=13.05.2026&amp;dst=100650&amp;field=134" TargetMode="External"/><Relationship Id="rId28" Type="http://schemas.openxmlformats.org/officeDocument/2006/relationships/hyperlink" Target="https://login.consultant.ru/link/?req=doc&amp;base=LAW&amp;n=529673&amp;date=13.05.2026&amp;dst=100650&amp;field=134" TargetMode="External"/><Relationship Id="rId36" Type="http://schemas.openxmlformats.org/officeDocument/2006/relationships/hyperlink" Target="https://login.consultant.ru/link/?req=doc&amp;base=LAW&amp;n=239686&amp;date=13.05.2026&amp;dst=100040&amp;field=134" TargetMode="External"/><Relationship Id="rId10" Type="http://schemas.openxmlformats.org/officeDocument/2006/relationships/hyperlink" Target="https://login.consultant.ru/link/?req=doc&amp;base=LAW&amp;n=529673&amp;date=13.05.2026" TargetMode="External"/><Relationship Id="rId19" Type="http://schemas.openxmlformats.org/officeDocument/2006/relationships/hyperlink" Target="https://login.consultant.ru/link/?req=doc&amp;base=LAW&amp;n=519503&amp;date=13.05.2026&amp;dst=100030&amp;field=134" TargetMode="External"/><Relationship Id="rId31" Type="http://schemas.openxmlformats.org/officeDocument/2006/relationships/hyperlink" Target="https://login.consultant.ru/link/?req=doc&amp;base=LAW&amp;n=502601&amp;date=13.05.2026&amp;dst=100255&amp;field=134" TargetMode="External"/><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LAW&amp;n=510323&amp;date=13.05.2026&amp;dst=100328&amp;field=134" TargetMode="External"/><Relationship Id="rId14" Type="http://schemas.openxmlformats.org/officeDocument/2006/relationships/hyperlink" Target="https://login.consultant.ru/link/?req=doc&amp;base=LAW&amp;n=529673&amp;date=13.05.2026&amp;dst=150&amp;field=134" TargetMode="External"/><Relationship Id="rId22" Type="http://schemas.openxmlformats.org/officeDocument/2006/relationships/hyperlink" Target="https://login.consultant.ru/link/?req=doc&amp;base=LAW&amp;n=519491&amp;date=13.05.2026&amp;dst=100023&amp;field=134" TargetMode="External"/><Relationship Id="rId27" Type="http://schemas.openxmlformats.org/officeDocument/2006/relationships/hyperlink" Target="https://login.consultant.ru/link/?req=doc&amp;base=LAW&amp;n=529673&amp;date=13.05.2026" TargetMode="External"/><Relationship Id="rId30" Type="http://schemas.openxmlformats.org/officeDocument/2006/relationships/hyperlink" Target="https://login.consultant.ru/link/?req=doc&amp;base=LAW&amp;n=529673&amp;date=13.05.2026&amp;dst=100605&amp;field=134" TargetMode="External"/><Relationship Id="rId35" Type="http://schemas.openxmlformats.org/officeDocument/2006/relationships/hyperlink" Target="https://login.consultant.ru/link/?req=doc&amp;base=LAW&amp;n=204202&amp;date=13.05.2026" TargetMode="External"/><Relationship Id="rId43" Type="http://schemas.openxmlformats.org/officeDocument/2006/relationships/fontTable" Target="fontTable.xml"/><Relationship Id="rId8" Type="http://schemas.openxmlformats.org/officeDocument/2006/relationships/hyperlink" Target="https://login.consultant.ru/link/?req=doc&amp;base=LAW&amp;n=451582&amp;date=13.05.2026&amp;dst=100647&amp;field=13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9673&amp;date=13.05.2026" TargetMode="External"/><Relationship Id="rId17" Type="http://schemas.openxmlformats.org/officeDocument/2006/relationships/hyperlink" Target="https://login.consultant.ru/link/?req=doc&amp;base=LAW&amp;n=529673&amp;date=13.05.2026&amp;dst=150&amp;field=134" TargetMode="External"/><Relationship Id="rId25" Type="http://schemas.openxmlformats.org/officeDocument/2006/relationships/hyperlink" Target="https://login.consultant.ru/link/?req=doc&amp;base=LAW&amp;n=502601&amp;date=13.05.2026&amp;dst=100255&amp;field=134" TargetMode="External"/><Relationship Id="rId33" Type="http://schemas.openxmlformats.org/officeDocument/2006/relationships/hyperlink" Target="https://login.consultant.ru/link/?req=doc&amp;base=LAW&amp;n=533467&amp;date=13.05.2026" TargetMode="External"/><Relationship Id="rId38" Type="http://schemas.openxmlformats.org/officeDocument/2006/relationships/hyperlink" Target="https://login.consultant.ru/link/?req=doc&amp;base=LAW&amp;n=302542&amp;date=13.05.202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17592</Words>
  <Characters>100278</Characters>
  <Application>Microsoft Office Word</Application>
  <DocSecurity>0</DocSecurity>
  <Lines>835</Lines>
  <Paragraphs>235</Paragraphs>
  <ScaleCrop>false</ScaleCrop>
  <Company>КонсультантПлюс Версия 4025.00.50</Company>
  <LinksUpToDate>false</LinksUpToDate>
  <CharactersWithSpaces>117635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26.01.2023 N 110
(ред. от 17.10.2024)
"О стандартах раскрытия информации теплоснабжающими организациями, теплосетевыми организациями и органами регулирования тарифов в сфере теплоснабжения"</dc:title>
  <cp:lastModifiedBy>Гусева Татьяна Васильевна</cp:lastModifiedBy>
  <cp:revision>2</cp:revision>
  <dcterms:created xsi:type="dcterms:W3CDTF">2026-05-13T11:09:00Z</dcterms:created>
  <dcterms:modified xsi:type="dcterms:W3CDTF">2026-05-13T11:10:00Z</dcterms:modified>
</cp:coreProperties>
</file>