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86B19" w14:textId="77777777" w:rsidR="00D376F7" w:rsidRDefault="00096A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Памятка работника </w:t>
      </w:r>
    </w:p>
    <w:p w14:paraId="2F48B603" w14:textId="47BB0930" w:rsidR="00D376F7" w:rsidRDefault="4205BF81">
      <w:pPr>
        <w:jc w:val="center"/>
        <w:rPr>
          <w:rFonts w:ascii="Times New Roman" w:hAnsi="Times New Roman" w:cs="Times New Roman"/>
          <w:sz w:val="28"/>
          <w:szCs w:val="28"/>
        </w:rPr>
      </w:pPr>
      <w:r w:rsidRPr="4205BF81">
        <w:rPr>
          <w:rFonts w:ascii="Times New Roman" w:hAnsi="Times New Roman" w:cs="Times New Roman"/>
          <w:sz w:val="28"/>
          <w:szCs w:val="28"/>
        </w:rPr>
        <w:t xml:space="preserve">ГУП </w:t>
      </w:r>
      <w:r w:rsidR="009D17A8">
        <w:rPr>
          <w:rFonts w:ascii="Times New Roman" w:hAnsi="Times New Roman" w:cs="Times New Roman"/>
          <w:sz w:val="28"/>
          <w:szCs w:val="28"/>
        </w:rPr>
        <w:t xml:space="preserve">СК </w:t>
      </w:r>
      <w:r w:rsidRPr="4205BF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4205BF81">
        <w:rPr>
          <w:rFonts w:ascii="Times New Roman" w:hAnsi="Times New Roman" w:cs="Times New Roman"/>
          <w:sz w:val="28"/>
          <w:szCs w:val="28"/>
        </w:rPr>
        <w:t>Ставрополькрайводоканал</w:t>
      </w:r>
      <w:proofErr w:type="spellEnd"/>
      <w:r w:rsidRPr="4205BF8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8C3AF72" w14:textId="77777777" w:rsidR="00D376F7" w:rsidRDefault="00096A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антикоррупционному поведению</w:t>
      </w:r>
    </w:p>
    <w:p w14:paraId="672A6659" w14:textId="77777777" w:rsidR="00D376F7" w:rsidRDefault="00D37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7E681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Действия по передаче и приёму взятки в России противозаконны и подпадают под действие Уголовного кодекса Российской Федерации. </w:t>
      </w:r>
    </w:p>
    <w:p w14:paraId="0A37501D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BC67587" w14:textId="2F5D70F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Часто в массовом сознании взятка ассоциируется с денежными купюрами, однако подарок должностному лицу, от которого зависит принятие решений, также может считаться взяткой, если его стоимость превышает оговоренную законом сумму. Так в России — </w:t>
      </w:r>
      <w:r w:rsidR="007A08AC">
        <w:rPr>
          <w:rFonts w:ascii="Times New Roman" w:hAnsi="Times New Roman" w:cs="Times New Roman"/>
          <w:b w:val="0"/>
          <w:sz w:val="24"/>
          <w:szCs w:val="24"/>
        </w:rPr>
        <w:br/>
      </w:r>
      <w:r>
        <w:rPr>
          <w:rFonts w:ascii="Times New Roman" w:hAnsi="Times New Roman" w:cs="Times New Roman"/>
          <w:b w:val="0"/>
          <w:sz w:val="24"/>
          <w:szCs w:val="24"/>
        </w:rPr>
        <w:t>не должна превышать 3 000 рублей (п.1 ст. 575 ГК РФ).</w:t>
      </w:r>
    </w:p>
    <w:p w14:paraId="5DAB6C7B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C8154B1" w14:textId="77777777" w:rsidR="00D376F7" w:rsidRDefault="0009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Взяткой могут быть признаны:</w:t>
      </w:r>
    </w:p>
    <w:p w14:paraId="02EB378F" w14:textId="77777777" w:rsidR="00D376F7" w:rsidRDefault="00D37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C347A2" w14:textId="77777777" w:rsidR="00D376F7" w:rsidRPr="007A08AC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08A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Предметы – деньги, в </w:t>
      </w:r>
      <w:proofErr w:type="spellStart"/>
      <w:r w:rsidRPr="007A08AC">
        <w:rPr>
          <w:rFonts w:ascii="Times New Roman" w:hAnsi="Times New Roman" w:cs="Times New Roman"/>
          <w:b w:val="0"/>
          <w:spacing w:val="-4"/>
          <w:sz w:val="24"/>
          <w:szCs w:val="24"/>
        </w:rPr>
        <w:t>т.ч</w:t>
      </w:r>
      <w:proofErr w:type="spellEnd"/>
      <w:r w:rsidRPr="007A08A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. валюта, банковские чеки и ценные бумаги, изделия из драгоценных камней и металлов, автомашины, продукты питания, техника, бытовые приборы и другие </w:t>
      </w:r>
      <w:r w:rsidRPr="007A08AC">
        <w:rPr>
          <w:rFonts w:ascii="Times New Roman" w:hAnsi="Times New Roman" w:cs="Times New Roman"/>
          <w:b w:val="0"/>
          <w:sz w:val="24"/>
          <w:szCs w:val="24"/>
        </w:rPr>
        <w:t>товары, квартиры, дачи, гаражи, земельные участки и другая недвижимость;</w:t>
      </w:r>
    </w:p>
    <w:p w14:paraId="6A05A809" w14:textId="77777777" w:rsidR="00D376F7" w:rsidRPr="007A08AC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D3E0CF2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Услуги и выгоды – лечение, ремонтные и строительные работы, санаторные и туристические путевки, оплата развлечений и др. расходов безвозмездно или по заниженной стоимости;</w:t>
      </w:r>
    </w:p>
    <w:p w14:paraId="5A39BBE3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EDD5391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08AC">
        <w:rPr>
          <w:rFonts w:ascii="Times New Roman" w:hAnsi="Times New Roman" w:cs="Times New Roman"/>
          <w:sz w:val="24"/>
          <w:szCs w:val="24"/>
        </w:rPr>
        <w:t>Завуалированная форма взятки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–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заработной платы взяточнику, его родственникам или друзьям, получение льготного кредита, завышение гонораров за лекции, статьи и книги, преднамеренный проигрыш в карты, «случайный» выигрыш в казино, прощение долга, уменьшение арендной платы, увеличение процентных ставок по кредиту и т.д.</w:t>
      </w:r>
    </w:p>
    <w:p w14:paraId="41C8F396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EC3737F" w14:textId="77777777" w:rsidR="007A08AC" w:rsidRDefault="00096A7E">
      <w:pPr>
        <w:jc w:val="both"/>
        <w:rPr>
          <w:rFonts w:ascii="Times New Roman" w:hAnsi="Times New Roman" w:cs="Times New Roman"/>
          <w:b w:val="0"/>
          <w:spacing w:val="-8"/>
          <w:sz w:val="24"/>
          <w:szCs w:val="24"/>
        </w:rPr>
      </w:pPr>
      <w:r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При обсуждении рабочих вопросов </w:t>
      </w:r>
      <w:r w:rsidRPr="007A08AC">
        <w:rPr>
          <w:rFonts w:ascii="Times New Roman" w:hAnsi="Times New Roman" w:cs="Times New Roman"/>
          <w:spacing w:val="-8"/>
          <w:sz w:val="24"/>
          <w:szCs w:val="24"/>
          <w:u w:val="single"/>
        </w:rPr>
        <w:t>следует избегать</w:t>
      </w:r>
      <w:r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: </w:t>
      </w:r>
    </w:p>
    <w:p w14:paraId="22D99F9F" w14:textId="7F198C8D" w:rsidR="00D376F7" w:rsidRPr="007A08AC" w:rsidRDefault="007A08AC">
      <w:pPr>
        <w:jc w:val="both"/>
        <w:rPr>
          <w:rFonts w:ascii="Times New Roman" w:hAnsi="Times New Roman" w:cs="Times New Roman"/>
          <w:b w:val="0"/>
          <w:spacing w:val="-8"/>
          <w:sz w:val="24"/>
          <w:szCs w:val="24"/>
        </w:rPr>
      </w:pPr>
      <w:r>
        <w:rPr>
          <w:rFonts w:ascii="Times New Roman" w:hAnsi="Times New Roman" w:cs="Times New Roman"/>
          <w:b w:val="0"/>
          <w:spacing w:val="-8"/>
          <w:sz w:val="24"/>
          <w:szCs w:val="24"/>
        </w:rPr>
        <w:t>-</w:t>
      </w:r>
      <w:r w:rsidR="00096A7E" w:rsidRPr="007A08AC">
        <w:rPr>
          <w:rFonts w:ascii="Times New Roman" w:hAnsi="Times New Roman" w:cs="Times New Roman"/>
          <w:spacing w:val="-8"/>
          <w:sz w:val="24"/>
          <w:szCs w:val="24"/>
          <w:u w:val="single"/>
        </w:rPr>
        <w:t>спорных жестов</w:t>
      </w:r>
      <w:r w:rsidR="00096A7E"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, мимики и выражений. </w:t>
      </w:r>
      <w:proofErr w:type="gramStart"/>
      <w:r w:rsidR="00096A7E"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>Например</w:t>
      </w:r>
      <w:proofErr w:type="gramEnd"/>
      <w:r w:rsidR="00096A7E"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>: «вопрос решить трудно, но можно», «договоримся», «нужны более веские аргументы», «нужно обсудить параметры в другой обстановке», «ну что делать будем?» и т.п.;</w:t>
      </w:r>
    </w:p>
    <w:p w14:paraId="72A3D3EC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5909447" w14:textId="123208E4" w:rsidR="00D376F7" w:rsidRDefault="007A08A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096A7E" w:rsidRPr="007A08AC">
        <w:rPr>
          <w:rFonts w:ascii="Times New Roman" w:hAnsi="Times New Roman" w:cs="Times New Roman"/>
          <w:sz w:val="24"/>
          <w:szCs w:val="24"/>
          <w:u w:val="single"/>
        </w:rPr>
        <w:t>определенных тем</w:t>
      </w:r>
      <w:r w:rsidR="00096A7E">
        <w:rPr>
          <w:rFonts w:ascii="Times New Roman" w:hAnsi="Times New Roman" w:cs="Times New Roman"/>
          <w:b w:val="0"/>
          <w:sz w:val="24"/>
          <w:szCs w:val="24"/>
        </w:rPr>
        <w:t xml:space="preserve">: низкий уровень заработной платы </w:t>
      </w:r>
      <w:r w:rsidR="002501D7">
        <w:rPr>
          <w:rFonts w:ascii="Times New Roman" w:hAnsi="Times New Roman" w:cs="Times New Roman"/>
          <w:b w:val="0"/>
          <w:sz w:val="24"/>
          <w:szCs w:val="24"/>
        </w:rPr>
        <w:t>работников</w:t>
      </w:r>
      <w:r w:rsidR="00096A7E">
        <w:rPr>
          <w:rFonts w:ascii="Times New Roman" w:hAnsi="Times New Roman" w:cs="Times New Roman"/>
          <w:b w:val="0"/>
          <w:sz w:val="24"/>
          <w:szCs w:val="24"/>
        </w:rPr>
        <w:t>, нехватка средств на реализацию нужд, желание приобрести имущество или услугу, отсутствие работы у близких, необходимость поступления детей в образовательные учреждения;</w:t>
      </w:r>
    </w:p>
    <w:p w14:paraId="0D0B940D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8F26607" w14:textId="248BDC7C" w:rsidR="00D376F7" w:rsidRDefault="007A08A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096A7E" w:rsidRPr="007A08AC">
        <w:rPr>
          <w:rFonts w:ascii="Times New Roman" w:hAnsi="Times New Roman" w:cs="Times New Roman"/>
          <w:sz w:val="24"/>
          <w:szCs w:val="24"/>
          <w:u w:val="single"/>
        </w:rPr>
        <w:t>получения подарков</w:t>
      </w:r>
      <w:r w:rsidR="00096A7E">
        <w:rPr>
          <w:rFonts w:ascii="Times New Roman" w:hAnsi="Times New Roman" w:cs="Times New Roman"/>
          <w:b w:val="0"/>
          <w:sz w:val="24"/>
          <w:szCs w:val="24"/>
        </w:rPr>
        <w:t xml:space="preserve"> и приглашений в рестораны;</w:t>
      </w:r>
    </w:p>
    <w:p w14:paraId="0E27B00A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38EFC6B" w14:textId="249649BB" w:rsidR="00D376F7" w:rsidRDefault="007A08A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096A7E" w:rsidRPr="007A08AC">
        <w:rPr>
          <w:rFonts w:ascii="Times New Roman" w:hAnsi="Times New Roman" w:cs="Times New Roman"/>
          <w:sz w:val="24"/>
          <w:szCs w:val="24"/>
          <w:u w:val="single"/>
        </w:rPr>
        <w:t>предложений о предоставлении скидки</w:t>
      </w:r>
      <w:r w:rsidR="00096A7E">
        <w:rPr>
          <w:rFonts w:ascii="Times New Roman" w:hAnsi="Times New Roman" w:cs="Times New Roman"/>
          <w:b w:val="0"/>
          <w:sz w:val="24"/>
          <w:szCs w:val="24"/>
        </w:rPr>
        <w:t>, услуг по подготовке необходимых документов, взносе в благотворительный фонд, поддержке конкретной спортивной команды;</w:t>
      </w:r>
    </w:p>
    <w:p w14:paraId="60061E4C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7A0B660" w14:textId="349745C1" w:rsidR="00D376F7" w:rsidRPr="007A08AC" w:rsidRDefault="007A08AC">
      <w:pPr>
        <w:jc w:val="both"/>
        <w:rPr>
          <w:rFonts w:ascii="Times New Roman" w:hAnsi="Times New Roman" w:cs="Times New Roman"/>
          <w:b w:val="0"/>
          <w:spacing w:val="-8"/>
          <w:sz w:val="24"/>
          <w:szCs w:val="24"/>
        </w:rPr>
      </w:pPr>
      <w:r>
        <w:rPr>
          <w:rFonts w:ascii="Times New Roman" w:hAnsi="Times New Roman" w:cs="Times New Roman"/>
          <w:b w:val="0"/>
          <w:spacing w:val="-8"/>
          <w:sz w:val="24"/>
          <w:szCs w:val="24"/>
        </w:rPr>
        <w:t>-</w:t>
      </w:r>
      <w:r w:rsidR="00096A7E" w:rsidRPr="007A08AC">
        <w:rPr>
          <w:rFonts w:ascii="Times New Roman" w:hAnsi="Times New Roman" w:cs="Times New Roman"/>
          <w:spacing w:val="-8"/>
          <w:sz w:val="24"/>
          <w:szCs w:val="24"/>
          <w:u w:val="single"/>
        </w:rPr>
        <w:t>неожиданно прерывать беседу</w:t>
      </w:r>
      <w:r w:rsidR="00096A7E"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и под благовидным предлогом оставлять посетителя одного в кабинете, оставив при этом открытыми ящик стола, папку с материалами, сумку, портфель;</w:t>
      </w:r>
    </w:p>
    <w:p w14:paraId="44EAFD9C" w14:textId="77777777" w:rsidR="00D376F7" w:rsidRPr="007A08AC" w:rsidRDefault="00D376F7">
      <w:pPr>
        <w:jc w:val="both"/>
        <w:rPr>
          <w:rFonts w:ascii="Times New Roman" w:hAnsi="Times New Roman" w:cs="Times New Roman"/>
          <w:b w:val="0"/>
          <w:spacing w:val="-8"/>
          <w:sz w:val="24"/>
          <w:szCs w:val="24"/>
        </w:rPr>
      </w:pPr>
    </w:p>
    <w:p w14:paraId="354FBC9C" w14:textId="2A5BC725" w:rsidR="00D376F7" w:rsidRDefault="007A08AC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096A7E" w:rsidRPr="007A08AC">
        <w:rPr>
          <w:rFonts w:ascii="Times New Roman" w:hAnsi="Times New Roman" w:cs="Times New Roman"/>
          <w:sz w:val="24"/>
          <w:szCs w:val="24"/>
          <w:u w:val="single"/>
        </w:rPr>
        <w:t>написания посторонних цифр на бумаге</w:t>
      </w:r>
      <w:r w:rsidR="00096A7E">
        <w:rPr>
          <w:rFonts w:ascii="Times New Roman" w:hAnsi="Times New Roman" w:cs="Times New Roman"/>
          <w:b w:val="0"/>
          <w:sz w:val="24"/>
          <w:szCs w:val="24"/>
        </w:rPr>
        <w:t xml:space="preserve"> или набора на калькуляторе с последующей их демонстрацией посетителю.</w:t>
      </w:r>
    </w:p>
    <w:p w14:paraId="4B94D5A5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0A8755F" w14:textId="77777777" w:rsidR="00D376F7" w:rsidRDefault="0009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Вас могут провоцировать на принятие или дачу взятки с целью компрометации! (статья 304 УК РФ)</w:t>
      </w:r>
    </w:p>
    <w:p w14:paraId="3DEEC669" w14:textId="77777777" w:rsidR="00D376F7" w:rsidRDefault="00D37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5CB6D" w14:textId="77777777" w:rsidR="00D376F7" w:rsidRPr="007A08AC" w:rsidRDefault="00096A7E">
      <w:pPr>
        <w:jc w:val="both"/>
        <w:rPr>
          <w:rFonts w:ascii="Times New Roman" w:hAnsi="Times New Roman" w:cs="Times New Roman"/>
          <w:b w:val="0"/>
          <w:spacing w:val="-8"/>
          <w:sz w:val="24"/>
          <w:szCs w:val="24"/>
        </w:rPr>
      </w:pPr>
      <w:r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Провокация взятки либо коммерческого подкупа, то есть попытка передачи должностному лицу без его согласия взятки в целях искусственного создания доказательств совершения </w:t>
      </w:r>
      <w:r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lastRenderedPageBreak/>
        <w:t>преступления либо шантажа — наказывается штрафом в размере до 200 000 рублей или в размере заработной платы или иного дохода осужденного за период до 18 месяцев, либо принудительными работами на срок до 5 лет с лишением права занимать определенные должности на срок до 3 лет или без такового, либо лишением свободы на срок до 5 лет с лишением права занимать определенные должности на срок до 3 лет или без такового.</w:t>
      </w:r>
    </w:p>
    <w:p w14:paraId="3656B9AB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6F641B0" w14:textId="77777777" w:rsidR="00D376F7" w:rsidRDefault="0009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 в случае вымогательства или провокации взятки (подкупа)</w:t>
      </w:r>
    </w:p>
    <w:p w14:paraId="45FB0818" w14:textId="77777777" w:rsidR="00D376F7" w:rsidRDefault="00D37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4EFD0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08AC">
        <w:rPr>
          <w:rFonts w:ascii="Times New Roman" w:hAnsi="Times New Roman" w:cs="Times New Roman"/>
          <w:sz w:val="24"/>
          <w:szCs w:val="24"/>
        </w:rPr>
        <w:t>Вести себя крайне осторожно</w:t>
      </w:r>
      <w:r>
        <w:rPr>
          <w:rFonts w:ascii="Times New Roman" w:hAnsi="Times New Roman" w:cs="Times New Roman"/>
          <w:b w:val="0"/>
          <w:sz w:val="24"/>
          <w:szCs w:val="24"/>
        </w:rPr>
        <w:t>, вежливо, без заискивания, не допуская опрометчивых высказываний, которые могли бы трактоваться вымогателем как готовность, либо как категорический отказ дать взятку или совершить подкуп</w:t>
      </w:r>
    </w:p>
    <w:p w14:paraId="049F31CB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00D9404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08AC">
        <w:rPr>
          <w:rFonts w:ascii="Times New Roman" w:hAnsi="Times New Roman" w:cs="Times New Roman"/>
          <w:sz w:val="24"/>
          <w:szCs w:val="24"/>
        </w:rPr>
        <w:t>Внимательно выслушать и точно запомнить поставленные Вам условия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вопросов).</w:t>
      </w:r>
    </w:p>
    <w:p w14:paraId="53128261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41EF9A" w14:textId="77777777" w:rsidR="00D376F7" w:rsidRPr="007A08AC" w:rsidRDefault="00096A7E">
      <w:pPr>
        <w:jc w:val="both"/>
        <w:rPr>
          <w:rFonts w:ascii="Times New Roman" w:hAnsi="Times New Roman" w:cs="Times New Roman"/>
          <w:b w:val="0"/>
          <w:spacing w:val="-8"/>
          <w:sz w:val="24"/>
          <w:szCs w:val="24"/>
        </w:rPr>
      </w:pPr>
      <w:r w:rsidRPr="007A08AC">
        <w:rPr>
          <w:rFonts w:ascii="Times New Roman" w:hAnsi="Times New Roman" w:cs="Times New Roman"/>
          <w:spacing w:val="-8"/>
          <w:sz w:val="24"/>
          <w:szCs w:val="24"/>
        </w:rPr>
        <w:t>Постараться перенести вопрос о времени и месте передачи взятки до следующей беседы</w:t>
      </w:r>
      <w:r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или, если это невозможно, предложить хорошо знакомое Вам место для следующей встречи</w:t>
      </w:r>
    </w:p>
    <w:p w14:paraId="62486C05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90850BC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08AC">
        <w:rPr>
          <w:rFonts w:ascii="Times New Roman" w:hAnsi="Times New Roman" w:cs="Times New Roman"/>
          <w:sz w:val="24"/>
          <w:szCs w:val="24"/>
        </w:rPr>
        <w:t>Поинтересоваться у собеседника о гарантиях решения вопроса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случае дачи взятки или совершения подкупа</w:t>
      </w:r>
    </w:p>
    <w:p w14:paraId="4101652C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DC35D01" w14:textId="77777777" w:rsidR="00D376F7" w:rsidRPr="007A08AC" w:rsidRDefault="00096A7E">
      <w:pPr>
        <w:jc w:val="both"/>
        <w:rPr>
          <w:rFonts w:ascii="Times New Roman" w:hAnsi="Times New Roman" w:cs="Times New Roman"/>
          <w:b w:val="0"/>
          <w:spacing w:val="-12"/>
          <w:sz w:val="24"/>
          <w:szCs w:val="24"/>
        </w:rPr>
      </w:pPr>
      <w:r w:rsidRPr="007A08AC">
        <w:rPr>
          <w:rFonts w:ascii="Times New Roman" w:hAnsi="Times New Roman" w:cs="Times New Roman"/>
          <w:spacing w:val="-12"/>
          <w:sz w:val="24"/>
          <w:szCs w:val="24"/>
        </w:rPr>
        <w:t>Не берите инициативу в разговоре на себя</w:t>
      </w:r>
      <w:r w:rsidRPr="007A08AC">
        <w:rPr>
          <w:rFonts w:ascii="Times New Roman" w:hAnsi="Times New Roman" w:cs="Times New Roman"/>
          <w:b w:val="0"/>
          <w:spacing w:val="-12"/>
          <w:sz w:val="24"/>
          <w:szCs w:val="24"/>
        </w:rPr>
        <w:t>, больше «работайте на прием», позволяйте потенциальному взяткополучателю «выговориться», сообщить Вам как можно больше информации</w:t>
      </w:r>
    </w:p>
    <w:p w14:paraId="4B99056E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A3B8619" w14:textId="77777777" w:rsidR="00D376F7" w:rsidRDefault="00096A7E">
      <w:pPr>
        <w:jc w:val="both"/>
      </w:pPr>
      <w:r>
        <w:rPr>
          <w:rFonts w:ascii="Times New Roman" w:hAnsi="Times New Roman" w:cs="Times New Roman"/>
          <w:sz w:val="24"/>
          <w:szCs w:val="24"/>
        </w:rPr>
        <w:t>Заведомо ложный донос (статья 306 УК РФ)</w:t>
      </w:r>
    </w:p>
    <w:p w14:paraId="1299C43A" w14:textId="77777777" w:rsidR="00D376F7" w:rsidRDefault="00D37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6E5933" w14:textId="77777777" w:rsidR="00D376F7" w:rsidRDefault="00096A7E">
      <w:pPr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Наказывается штрафом в размере до 120 000 рублей или в размере заработной платы или иного дохода за период до 1 года, либо обязательными работами на срок до 480 часов, либо исправительными работами на срок до 2 лет, либо принудительными работами на срок до двух лет, либо арестом на срок до 6 месяцев, либо лишением свободы на срок до 2 лет, донос с обвинением лица в совершении тяжкого или особо тяжкого преступления, — наказывается штрафом в размере от 100 000 до 300 000 рублей или в размере заработной платы или иного дохода осужденного за период от 1 года до 2 лет либо принудительными работами на срок до трех лет, либо лишением свободы на срок до 3 лет, донос с искусственным созданием доказательств обвинения — принудительные работы на срок до пяти лет либо лишение свободы на срок до 6 лет.</w:t>
      </w:r>
    </w:p>
    <w:p w14:paraId="4DDBEF00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D082849" w14:textId="77777777" w:rsidR="00D376F7" w:rsidRDefault="0009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Запрещение дарения (статья 575 ГК РФ)</w:t>
      </w:r>
    </w:p>
    <w:p w14:paraId="3461D779" w14:textId="77777777" w:rsidR="00D376F7" w:rsidRDefault="00D37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09C60" w14:textId="77777777" w:rsidR="00D376F7" w:rsidRDefault="00096A7E">
      <w:pPr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Не допускается дарение, за исключением подарков, стоимость которых не превышает        3 000 рублей:</w:t>
      </w:r>
    </w:p>
    <w:p w14:paraId="3CF2D8B6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D704145" w14:textId="77777777" w:rsidR="00D376F7" w:rsidRPr="007A08AC" w:rsidRDefault="00096A7E">
      <w:pPr>
        <w:jc w:val="both"/>
        <w:rPr>
          <w:rFonts w:ascii="Times New Roman" w:hAnsi="Times New Roman" w:cs="Times New Roman"/>
          <w:b w:val="0"/>
          <w:spacing w:val="-12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1) </w:t>
      </w:r>
      <w:r w:rsidRPr="007A08AC">
        <w:rPr>
          <w:rFonts w:ascii="Times New Roman" w:hAnsi="Times New Roman" w:cs="Times New Roman"/>
          <w:b w:val="0"/>
          <w:spacing w:val="-12"/>
          <w:sz w:val="24"/>
          <w:szCs w:val="24"/>
        </w:rPr>
        <w:t>от имени малолетних и граждан, признанных недееспособными, их законными представителями;</w:t>
      </w:r>
    </w:p>
    <w:p w14:paraId="0FB78278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D983F7D" w14:textId="77777777" w:rsidR="00D376F7" w:rsidRPr="007A08AC" w:rsidRDefault="00096A7E">
      <w:pPr>
        <w:jc w:val="both"/>
        <w:rPr>
          <w:rFonts w:ascii="Times New Roman" w:hAnsi="Times New Roman" w:cs="Times New Roman"/>
          <w:b w:val="0"/>
          <w:spacing w:val="-8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2) </w:t>
      </w:r>
      <w:r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>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</w:t>
      </w:r>
    </w:p>
    <w:p w14:paraId="1FC39945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903409C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 государственным служащим в связи с их должностным положением или в связи с исполнением ими служебных обязанностей;</w:t>
      </w:r>
    </w:p>
    <w:p w14:paraId="0562CB0E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40C7455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4) в отношениях между коммерческими организациями.</w:t>
      </w:r>
    </w:p>
    <w:p w14:paraId="34CE0A41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FAC8506" w14:textId="27213C0E" w:rsidR="00D376F7" w:rsidRPr="007A08AC" w:rsidRDefault="00AF43C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08AC">
        <w:rPr>
          <w:rFonts w:ascii="Times New Roman" w:hAnsi="Times New Roman" w:cs="Times New Roman"/>
          <w:sz w:val="24"/>
          <w:szCs w:val="24"/>
        </w:rPr>
        <w:t>Работнику Предприятия</w:t>
      </w:r>
      <w:r w:rsidR="00096A7E" w:rsidRPr="007A08AC">
        <w:rPr>
          <w:rFonts w:ascii="Times New Roman" w:hAnsi="Times New Roman" w:cs="Times New Roman"/>
          <w:sz w:val="24"/>
          <w:szCs w:val="24"/>
        </w:rPr>
        <w:t xml:space="preserve"> запрещается</w:t>
      </w:r>
      <w:r w:rsidR="00096A7E" w:rsidRPr="007A08AC">
        <w:rPr>
          <w:rFonts w:ascii="Times New Roman" w:hAnsi="Times New Roman" w:cs="Times New Roman"/>
          <w:b w:val="0"/>
          <w:sz w:val="24"/>
          <w:szCs w:val="24"/>
        </w:rPr>
        <w:t xml:space="preserve"> –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</w:t>
      </w:r>
      <w:r w:rsidR="00387A34" w:rsidRPr="007A08AC">
        <w:rPr>
          <w:rFonts w:ascii="Times New Roman" w:hAnsi="Times New Roman" w:cs="Times New Roman"/>
          <w:b w:val="0"/>
          <w:sz w:val="24"/>
          <w:szCs w:val="24"/>
        </w:rPr>
        <w:t>работником Предприятия</w:t>
      </w:r>
      <w:r w:rsidR="00096A7E" w:rsidRPr="007A08AC">
        <w:rPr>
          <w:rFonts w:ascii="Times New Roman" w:hAnsi="Times New Roman" w:cs="Times New Roman"/>
          <w:b w:val="0"/>
          <w:sz w:val="24"/>
          <w:szCs w:val="24"/>
        </w:rPr>
        <w:t xml:space="preserve">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</w:t>
      </w:r>
      <w:r w:rsidR="00387A34" w:rsidRPr="007A08AC">
        <w:rPr>
          <w:rFonts w:ascii="Times New Roman" w:hAnsi="Times New Roman" w:cs="Times New Roman"/>
          <w:b w:val="0"/>
          <w:sz w:val="24"/>
          <w:szCs w:val="24"/>
        </w:rPr>
        <w:t xml:space="preserve">работником Предприятия </w:t>
      </w:r>
      <w:r w:rsidR="00096A7E" w:rsidRPr="007A08AC">
        <w:rPr>
          <w:rFonts w:ascii="Times New Roman" w:hAnsi="Times New Roman" w:cs="Times New Roman"/>
          <w:b w:val="0"/>
          <w:sz w:val="24"/>
          <w:szCs w:val="24"/>
        </w:rPr>
        <w:t xml:space="preserve">по акту </w:t>
      </w:r>
      <w:r w:rsidR="00387A34" w:rsidRPr="007A08AC">
        <w:rPr>
          <w:rFonts w:ascii="Times New Roman" w:hAnsi="Times New Roman" w:cs="Times New Roman"/>
          <w:b w:val="0"/>
          <w:sz w:val="24"/>
          <w:szCs w:val="24"/>
        </w:rPr>
        <w:t>на Предприятие</w:t>
      </w:r>
      <w:r w:rsidR="00096A7E" w:rsidRPr="007A08AC">
        <w:rPr>
          <w:rFonts w:ascii="Times New Roman" w:hAnsi="Times New Roman" w:cs="Times New Roman"/>
          <w:b w:val="0"/>
          <w:sz w:val="24"/>
          <w:szCs w:val="24"/>
        </w:rPr>
        <w:t xml:space="preserve">, в котором он замещает должность, за исключением случаев, установленных Гражданским кодексом Российской Федерации. </w:t>
      </w:r>
      <w:r w:rsidR="008149BF" w:rsidRPr="007A08AC">
        <w:rPr>
          <w:rFonts w:ascii="Times New Roman" w:hAnsi="Times New Roman" w:cs="Times New Roman"/>
          <w:b w:val="0"/>
          <w:sz w:val="24"/>
          <w:szCs w:val="24"/>
        </w:rPr>
        <w:t>Работник Предприятия</w:t>
      </w:r>
      <w:r w:rsidR="00096A7E" w:rsidRPr="007A08AC">
        <w:rPr>
          <w:rFonts w:ascii="Times New Roman" w:hAnsi="Times New Roman" w:cs="Times New Roman"/>
          <w:b w:val="0"/>
          <w:sz w:val="24"/>
          <w:szCs w:val="24"/>
        </w:rPr>
        <w:t>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Федерации.</w:t>
      </w:r>
    </w:p>
    <w:p w14:paraId="62EBF3C5" w14:textId="77777777" w:rsidR="00D376F7" w:rsidRPr="007A08AC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A743507" w14:textId="77777777" w:rsidR="00D376F7" w:rsidRDefault="00096A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важно знать!</w:t>
      </w:r>
    </w:p>
    <w:p w14:paraId="6D98A12B" w14:textId="77777777" w:rsidR="00D376F7" w:rsidRDefault="00D376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F83580" w14:textId="67CBFFA2" w:rsidR="00D376F7" w:rsidRPr="007A08AC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A08AC">
        <w:rPr>
          <w:rFonts w:ascii="Times New Roman" w:hAnsi="Times New Roman" w:cs="Times New Roman"/>
          <w:b w:val="0"/>
          <w:spacing w:val="-10"/>
          <w:sz w:val="24"/>
          <w:szCs w:val="24"/>
        </w:rPr>
        <w:t xml:space="preserve">Устные сообщения и письменные заявления о преступлениях принимаются в правоохранительных </w:t>
      </w:r>
      <w:r w:rsidRPr="007A08AC">
        <w:rPr>
          <w:rFonts w:ascii="Times New Roman" w:hAnsi="Times New Roman" w:cs="Times New Roman"/>
          <w:b w:val="0"/>
          <w:sz w:val="24"/>
          <w:szCs w:val="24"/>
        </w:rPr>
        <w:t>органах независимо от места и времени совершения преступления круглосуточно</w:t>
      </w:r>
      <w:r w:rsidR="007A08AC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946DB82" w14:textId="77777777" w:rsidR="00D376F7" w:rsidRPr="007A08AC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8928AB7" w14:textId="77777777" w:rsidR="00D376F7" w:rsidRPr="007A08AC" w:rsidRDefault="00096A7E">
      <w:pPr>
        <w:jc w:val="both"/>
        <w:rPr>
          <w:rFonts w:ascii="Times New Roman" w:hAnsi="Times New Roman" w:cs="Times New Roman"/>
          <w:b w:val="0"/>
          <w:spacing w:val="-8"/>
          <w:sz w:val="24"/>
          <w:szCs w:val="24"/>
        </w:rPr>
      </w:pPr>
      <w:r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В дежурной части органа внутренних дел, приемной органов прокуратуры, Федеральной службы безопасности, таможенного органа или органа </w:t>
      </w:r>
      <w:proofErr w:type="spellStart"/>
      <w:r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>наркоконтроля</w:t>
      </w:r>
      <w:proofErr w:type="spellEnd"/>
      <w:r w:rsidRPr="007A08AC">
        <w:rPr>
          <w:rFonts w:ascii="Times New Roman" w:hAnsi="Times New Roman" w:cs="Times New Roman"/>
          <w:b w:val="0"/>
          <w:spacing w:val="-8"/>
          <w:sz w:val="24"/>
          <w:szCs w:val="24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</w:t>
      </w:r>
    </w:p>
    <w:p w14:paraId="5997CC1D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346E1D1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его подпись, регистрационный номер, наименование, адрес, телефон правоохранительного органа, а также дата приема сообщения</w:t>
      </w:r>
    </w:p>
    <w:p w14:paraId="110FFD37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90981EA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Полученное от Вас сообщение (заявление), должно быть незамедлительно зарегистрировано в правоохранительном органе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</w:t>
      </w:r>
    </w:p>
    <w:p w14:paraId="6B699379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AC6EEA3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требовать, чтобы Вас принял руководитель соответствующего подразделения для получения более подробной информации по вопросам, затрагивающим Ваши права и законные интересы</w:t>
      </w:r>
    </w:p>
    <w:p w14:paraId="3FE9F23F" w14:textId="77777777" w:rsidR="00D376F7" w:rsidRDefault="00D376F7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92344FF" w14:textId="77777777" w:rsidR="00D376F7" w:rsidRDefault="00096A7E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случае отказа принять от Вас сообщение (заявление) о вымогательстве взятки или коммерческом подкупе, Вы имеете право обжаловать эти незаконные действия в вышестоящих инстанциях (районных, областных,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 </w:t>
      </w:r>
    </w:p>
    <w:p w14:paraId="183E61F9" w14:textId="77777777" w:rsidR="007A08AC" w:rsidRDefault="007A08AC" w:rsidP="00096A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D53F4A" w14:textId="628F5284" w:rsidR="00096A7E" w:rsidRPr="00096A7E" w:rsidRDefault="00096A7E" w:rsidP="00096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A7E">
        <w:rPr>
          <w:rFonts w:ascii="Times New Roman" w:hAnsi="Times New Roman" w:cs="Times New Roman"/>
          <w:sz w:val="24"/>
          <w:szCs w:val="24"/>
        </w:rPr>
        <w:t>35503</w:t>
      </w:r>
      <w:r w:rsidR="007A08AC">
        <w:rPr>
          <w:rFonts w:ascii="Times New Roman" w:hAnsi="Times New Roman" w:cs="Times New Roman"/>
          <w:sz w:val="24"/>
          <w:szCs w:val="24"/>
        </w:rPr>
        <w:t>7</w:t>
      </w:r>
      <w:r w:rsidRPr="00096A7E">
        <w:rPr>
          <w:rFonts w:ascii="Times New Roman" w:hAnsi="Times New Roman" w:cs="Times New Roman"/>
          <w:sz w:val="24"/>
          <w:szCs w:val="24"/>
        </w:rPr>
        <w:t xml:space="preserve">, г. Ставрополь, ул. </w:t>
      </w:r>
      <w:proofErr w:type="spellStart"/>
      <w:r w:rsidR="007A08AC">
        <w:rPr>
          <w:rFonts w:ascii="Times New Roman" w:hAnsi="Times New Roman" w:cs="Times New Roman"/>
          <w:sz w:val="24"/>
          <w:szCs w:val="24"/>
        </w:rPr>
        <w:t>Доваторцев</w:t>
      </w:r>
      <w:proofErr w:type="spellEnd"/>
      <w:r w:rsidRPr="00096A7E">
        <w:rPr>
          <w:rFonts w:ascii="Times New Roman" w:hAnsi="Times New Roman" w:cs="Times New Roman"/>
          <w:sz w:val="24"/>
          <w:szCs w:val="24"/>
        </w:rPr>
        <w:t xml:space="preserve">, </w:t>
      </w:r>
      <w:r w:rsidR="007A08AC">
        <w:rPr>
          <w:rFonts w:ascii="Times New Roman" w:hAnsi="Times New Roman" w:cs="Times New Roman"/>
          <w:sz w:val="24"/>
          <w:szCs w:val="24"/>
        </w:rPr>
        <w:t>35а</w:t>
      </w:r>
    </w:p>
    <w:p w14:paraId="7CAAC0FE" w14:textId="77777777" w:rsidR="00096A7E" w:rsidRPr="00096A7E" w:rsidRDefault="00096A7E" w:rsidP="00096A7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96A7E">
        <w:rPr>
          <w:rFonts w:ascii="Times New Roman" w:hAnsi="Times New Roman" w:cs="Times New Roman"/>
          <w:sz w:val="24"/>
          <w:szCs w:val="24"/>
        </w:rPr>
        <w:t>Tелефон</w:t>
      </w:r>
      <w:proofErr w:type="spellEnd"/>
      <w:r w:rsidRPr="00096A7E">
        <w:rPr>
          <w:rFonts w:ascii="Times New Roman" w:hAnsi="Times New Roman" w:cs="Times New Roman"/>
          <w:sz w:val="24"/>
          <w:szCs w:val="24"/>
        </w:rPr>
        <w:t>: (8652) 99-27-47; факс: (8652) 35-67-41</w:t>
      </w:r>
    </w:p>
    <w:p w14:paraId="3F5052EF" w14:textId="77777777" w:rsidR="00096A7E" w:rsidRPr="00096A7E" w:rsidRDefault="00096A7E" w:rsidP="00096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A7E">
        <w:rPr>
          <w:rFonts w:ascii="Times New Roman" w:hAnsi="Times New Roman" w:cs="Times New Roman"/>
          <w:sz w:val="24"/>
          <w:szCs w:val="24"/>
        </w:rPr>
        <w:t>Приемная: (8652) 99-27-47 доб. 1100, 1164</w:t>
      </w:r>
    </w:p>
    <w:p w14:paraId="4C1D2A98" w14:textId="665407CC" w:rsidR="00D376F7" w:rsidRPr="00C27550" w:rsidRDefault="00096A7E" w:rsidP="00096A7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6A7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27550">
        <w:rPr>
          <w:rFonts w:ascii="Times New Roman" w:hAnsi="Times New Roman" w:cs="Times New Roman"/>
          <w:sz w:val="24"/>
          <w:szCs w:val="24"/>
        </w:rPr>
        <w:t>-</w:t>
      </w:r>
      <w:r w:rsidRPr="00096A7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7550">
        <w:rPr>
          <w:rFonts w:ascii="Times New Roman" w:hAnsi="Times New Roman" w:cs="Times New Roman"/>
          <w:sz w:val="24"/>
          <w:szCs w:val="24"/>
        </w:rPr>
        <w:t xml:space="preserve">: </w:t>
      </w:r>
      <w:r w:rsidRPr="00096A7E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Pr="00C27550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096A7E">
        <w:rPr>
          <w:rFonts w:ascii="Times New Roman" w:hAnsi="Times New Roman" w:cs="Times New Roman"/>
          <w:sz w:val="24"/>
          <w:szCs w:val="24"/>
          <w:lang w:val="en-US"/>
        </w:rPr>
        <w:t>skvk</w:t>
      </w:r>
      <w:proofErr w:type="spellEnd"/>
      <w:r w:rsidRPr="00C275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6A7E">
        <w:rPr>
          <w:rFonts w:ascii="Times New Roman" w:hAnsi="Times New Roman" w:cs="Times New Roman"/>
          <w:sz w:val="24"/>
          <w:szCs w:val="24"/>
          <w:lang w:val="en-US"/>
        </w:rPr>
        <w:t>ruwww</w:t>
      </w:r>
      <w:proofErr w:type="spellEnd"/>
      <w:r w:rsidRPr="00C2755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6A7E">
        <w:rPr>
          <w:rFonts w:ascii="Times New Roman" w:hAnsi="Times New Roman" w:cs="Times New Roman"/>
          <w:sz w:val="24"/>
          <w:szCs w:val="24"/>
          <w:lang w:val="en-US"/>
        </w:rPr>
        <w:t>stavvinprom</w:t>
      </w:r>
      <w:proofErr w:type="spellEnd"/>
      <w:r w:rsidRPr="00C27550">
        <w:rPr>
          <w:rFonts w:ascii="Times New Roman" w:hAnsi="Times New Roman" w:cs="Times New Roman"/>
          <w:sz w:val="24"/>
          <w:szCs w:val="24"/>
        </w:rPr>
        <w:t>.</w:t>
      </w:r>
      <w:r w:rsidRPr="00096A7E">
        <w:rPr>
          <w:rFonts w:ascii="Times New Roman" w:hAnsi="Times New Roman" w:cs="Times New Roman"/>
          <w:sz w:val="24"/>
          <w:szCs w:val="24"/>
          <w:lang w:val="en-US"/>
        </w:rPr>
        <w:t>com</w:t>
      </w:r>
    </w:p>
    <w:sectPr w:rsidR="00D376F7" w:rsidRPr="00C27550" w:rsidSect="002018DA">
      <w:headerReference w:type="default" r:id="rId6"/>
      <w:pgSz w:w="11906" w:h="16838"/>
      <w:pgMar w:top="567" w:right="850" w:bottom="85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A2E17" w14:textId="77777777" w:rsidR="00DE45D3" w:rsidRDefault="00DE45D3" w:rsidP="00C27550">
      <w:r>
        <w:separator/>
      </w:r>
    </w:p>
  </w:endnote>
  <w:endnote w:type="continuationSeparator" w:id="0">
    <w:p w14:paraId="381AD0C4" w14:textId="77777777" w:rsidR="00DE45D3" w:rsidRDefault="00DE45D3" w:rsidP="00C2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5B4CF" w14:textId="77777777" w:rsidR="00DE45D3" w:rsidRDefault="00DE45D3" w:rsidP="00C27550">
      <w:r>
        <w:separator/>
      </w:r>
    </w:p>
  </w:footnote>
  <w:footnote w:type="continuationSeparator" w:id="0">
    <w:p w14:paraId="4A073990" w14:textId="77777777" w:rsidR="00DE45D3" w:rsidRDefault="00DE45D3" w:rsidP="00C27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64FFD" w14:textId="77777777" w:rsidR="00E2545B" w:rsidRDefault="00E2545B">
    <w:pPr>
      <w:pStyle w:val="a6"/>
      <w:jc w:val="center"/>
    </w:pPr>
  </w:p>
  <w:p w14:paraId="38475CAD" w14:textId="77777777" w:rsidR="00E2545B" w:rsidRDefault="00E2545B">
    <w:pPr>
      <w:pStyle w:val="a6"/>
      <w:jc w:val="center"/>
    </w:pPr>
  </w:p>
  <w:sdt>
    <w:sdtPr>
      <w:id w:val="239909237"/>
      <w:docPartObj>
        <w:docPartGallery w:val="Page Numbers (Top of Page)"/>
        <w:docPartUnique/>
      </w:docPartObj>
    </w:sdtPr>
    <w:sdtEndPr/>
    <w:sdtContent>
      <w:p w14:paraId="24BB226E" w14:textId="77777777" w:rsidR="00E2545B" w:rsidRDefault="00C275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1A3">
          <w:rPr>
            <w:noProof/>
          </w:rPr>
          <w:t>3</w:t>
        </w:r>
        <w:r>
          <w:fldChar w:fldCharType="end"/>
        </w:r>
      </w:p>
      <w:p w14:paraId="2A4B37BD" w14:textId="3A2497AC" w:rsidR="00C27550" w:rsidRDefault="00DE45D3">
        <w:pPr>
          <w:pStyle w:val="a6"/>
          <w:jc w:val="center"/>
        </w:pPr>
      </w:p>
    </w:sdtContent>
  </w:sdt>
  <w:p w14:paraId="2AFD290B" w14:textId="77777777" w:rsidR="00C27550" w:rsidRDefault="00C2755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4205BF81"/>
    <w:rsid w:val="00096A7E"/>
    <w:rsid w:val="002018DA"/>
    <w:rsid w:val="002501D7"/>
    <w:rsid w:val="002A57DA"/>
    <w:rsid w:val="00387A34"/>
    <w:rsid w:val="005106CC"/>
    <w:rsid w:val="007A08AC"/>
    <w:rsid w:val="008149BF"/>
    <w:rsid w:val="009D17A8"/>
    <w:rsid w:val="00AF43C7"/>
    <w:rsid w:val="00BD31A3"/>
    <w:rsid w:val="00C27550"/>
    <w:rsid w:val="00D376F7"/>
    <w:rsid w:val="00DA5D42"/>
    <w:rsid w:val="00DE45D3"/>
    <w:rsid w:val="00E2545B"/>
    <w:rsid w:val="00E45D57"/>
    <w:rsid w:val="4205B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5F18"/>
  <w15:docId w15:val="{ABFA349C-E32F-4430-BCBF-15FF54F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eastAsia="Times New Roman" w:hAnsi="Arial" w:cs="Arial"/>
      <w:b/>
      <w:color w:val="000000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header"/>
    <w:basedOn w:val="a"/>
    <w:link w:val="a7"/>
    <w:uiPriority w:val="99"/>
    <w:unhideWhenUsed/>
    <w:rsid w:val="00C27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7550"/>
    <w:rPr>
      <w:rFonts w:ascii="Arial" w:eastAsia="Times New Roman" w:hAnsi="Arial" w:cs="Arial"/>
      <w:b/>
      <w:color w:val="000000"/>
      <w:sz w:val="20"/>
      <w:szCs w:val="20"/>
      <w:lang w:val="ru-RU" w:bidi="ar-SA"/>
    </w:rPr>
  </w:style>
  <w:style w:type="paragraph" w:styleId="a8">
    <w:name w:val="footer"/>
    <w:basedOn w:val="a"/>
    <w:link w:val="a9"/>
    <w:uiPriority w:val="99"/>
    <w:unhideWhenUsed/>
    <w:rsid w:val="00C27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7550"/>
    <w:rPr>
      <w:rFonts w:ascii="Arial" w:eastAsia="Times New Roman" w:hAnsi="Arial" w:cs="Arial"/>
      <w:b/>
      <w:color w:val="000000"/>
      <w:sz w:val="20"/>
      <w:szCs w:val="20"/>
      <w:lang w:val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C275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7550"/>
    <w:rPr>
      <w:rFonts w:ascii="Segoe UI" w:eastAsia="Times New Roman" w:hAnsi="Segoe UI" w:cs="Segoe UI"/>
      <w:b/>
      <w:color w:val="000000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работника ГКУ Ставропольвиноградпром»</vt:lpstr>
    </vt:vector>
  </TitlesOfParts>
  <Company>diakov.net</Company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работника ГКУ Ставропольвиноградпром»</dc:title>
  <dc:subject/>
  <dc:creator>Юрист</dc:creator>
  <cp:keywords/>
  <dc:description/>
  <cp:lastModifiedBy>Шереметьева Татьяна Андреевна</cp:lastModifiedBy>
  <cp:revision>12</cp:revision>
  <cp:lastPrinted>2021-11-26T06:07:00Z</cp:lastPrinted>
  <dcterms:created xsi:type="dcterms:W3CDTF">2019-07-18T10:19:00Z</dcterms:created>
  <dcterms:modified xsi:type="dcterms:W3CDTF">2021-11-26T07:36:00Z</dcterms:modified>
  <dc:language>en-US</dc:language>
</cp:coreProperties>
</file>