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183" w:rsidRDefault="00FE7C74" w:rsidP="00FE7C7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ГУП СК «Ставрополькрайводоканал»</w:t>
      </w:r>
    </w:p>
    <w:p w:rsidR="005F49FB" w:rsidRDefault="00FE7C74" w:rsidP="00FE7C7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F49FB" w:rsidRPr="005F49FB">
        <w:rPr>
          <w:rFonts w:ascii="Times New Roman" w:eastAsia="Times New Roman" w:hAnsi="Times New Roman" w:cs="Times New Roman"/>
          <w:b/>
          <w:bCs/>
          <w:color w:val="000000"/>
          <w:sz w:val="24"/>
          <w:szCs w:val="24"/>
          <w:lang w:eastAsia="ru-RU"/>
        </w:rPr>
        <w:t>Форма 2.9. Информация об инвестиционных программах и отчетах об их реализации</w:t>
      </w:r>
    </w:p>
    <w:tbl>
      <w:tblPr>
        <w:tblStyle w:val="a4"/>
        <w:tblW w:w="0" w:type="auto"/>
        <w:tblLook w:val="04A0" w:firstRow="1" w:lastRow="0" w:firstColumn="1" w:lastColumn="0" w:noHBand="0" w:noVBand="1"/>
      </w:tblPr>
      <w:tblGrid>
        <w:gridCol w:w="3539"/>
        <w:gridCol w:w="5528"/>
        <w:gridCol w:w="6237"/>
      </w:tblGrid>
      <w:tr w:rsidR="00FE7C74" w:rsidRPr="00FE7C74" w:rsidTr="00FE7C74">
        <w:trPr>
          <w:trHeight w:val="500"/>
        </w:trPr>
        <w:tc>
          <w:tcPr>
            <w:tcW w:w="3539"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инвестиционной программы</w:t>
            </w: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Инвестиционная программа Государственного унитарного предприятия Ставропольского края "Ставрополькрайводоканал" по модернизации систем водоснабжения и канализации на период 2015-2019 годы (с корректировкой 2016 г.)</w:t>
            </w:r>
          </w:p>
        </w:tc>
      </w:tr>
      <w:tr w:rsidR="00FE7C74" w:rsidRPr="00FE7C74" w:rsidTr="00FE7C74">
        <w:trPr>
          <w:trHeight w:val="974"/>
        </w:trPr>
        <w:tc>
          <w:tcPr>
            <w:tcW w:w="3539"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Дата утверждения инвестиционной программы</w:t>
            </w: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Приказ министерства строительства, архитектуры и жилищно-коммунального хозяйства Ставропольского края от 10 октября 2014 г. № 543 "Об утверждении инвестиционной программы государственного унитарного предприятия Ставропольского края "Ставрополькрайводоканал" по модернизации систем водоснабжения и канализации на период 2015-2019 годы"</w:t>
            </w:r>
          </w:p>
        </w:tc>
      </w:tr>
      <w:tr w:rsidR="00FE7C74" w:rsidRPr="00FE7C74" w:rsidTr="00FE7C74">
        <w:trPr>
          <w:trHeight w:val="840"/>
        </w:trPr>
        <w:tc>
          <w:tcPr>
            <w:tcW w:w="3539"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органа исполнительной власти субъекта Российской Федерации, утвердившего инвестиционную программу</w:t>
            </w: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Министерство строительства, архитектуры и жилищно-коммунального хозяйства Ставропольского края</w:t>
            </w:r>
          </w:p>
        </w:tc>
      </w:tr>
      <w:tr w:rsidR="00FE7C74" w:rsidRPr="00FE7C74" w:rsidTr="00FE7C74">
        <w:trPr>
          <w:trHeight w:val="963"/>
        </w:trPr>
        <w:tc>
          <w:tcPr>
            <w:tcW w:w="3539"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Дата утверждения корректировки инвестиционной программы</w:t>
            </w: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Приказ от 30 ноября 2016 г. № 453 "О внесении изменений в инвестиционную программу государственного унитарного предприятия Ставрополь</w:t>
            </w:r>
            <w:r>
              <w:rPr>
                <w:rFonts w:ascii="Times New Roman" w:eastAsia="Times New Roman" w:hAnsi="Times New Roman" w:cs="Times New Roman"/>
                <w:bCs/>
                <w:color w:val="000000"/>
                <w:sz w:val="20"/>
                <w:szCs w:val="20"/>
                <w:lang w:eastAsia="ru-RU"/>
              </w:rPr>
              <w:t>с</w:t>
            </w:r>
            <w:r w:rsidRPr="00FE7C74">
              <w:rPr>
                <w:rFonts w:ascii="Times New Roman" w:eastAsia="Times New Roman" w:hAnsi="Times New Roman" w:cs="Times New Roman"/>
                <w:bCs/>
                <w:color w:val="000000"/>
                <w:sz w:val="20"/>
                <w:szCs w:val="20"/>
                <w:lang w:eastAsia="ru-RU"/>
              </w:rPr>
              <w:t>кого края "Ставрополькрайводоканал" по модернизации систем водоснабжения и канализации на период 2015-2019 годы, утвержденную приказом министерства строительства, архитектуры и жилищно-коммунального хозяйства Ставропольского края от 10 октября 2014 г. № 543"</w:t>
            </w:r>
          </w:p>
        </w:tc>
      </w:tr>
      <w:tr w:rsidR="00FE7C74" w:rsidRPr="00FE7C74" w:rsidTr="00FE7C74">
        <w:trPr>
          <w:trHeight w:val="1440"/>
        </w:trPr>
        <w:tc>
          <w:tcPr>
            <w:tcW w:w="3539"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уполномоченного органа исполнительной власти субъекта Российской Федерации, утверждающего инвестиционную программу ГУП СК "Ставрополькрайводоканал" с корректировками</w:t>
            </w: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Министерство жилищно-коммунального хозяйства Ставропольского края</w:t>
            </w:r>
          </w:p>
        </w:tc>
      </w:tr>
      <w:tr w:rsidR="00FE7C74" w:rsidRPr="00FE7C74" w:rsidTr="00FE7C74">
        <w:trPr>
          <w:trHeight w:val="631"/>
        </w:trPr>
        <w:tc>
          <w:tcPr>
            <w:tcW w:w="3539" w:type="dxa"/>
            <w:vMerge w:val="restart"/>
            <w:vAlign w:val="center"/>
            <w:hideMark/>
          </w:tcPr>
          <w:p w:rsidR="00FE7C74" w:rsidRPr="00FE7C74" w:rsidRDefault="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Цели инвестиционной программы</w:t>
            </w: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Обеспечение возможности подключения (технологического присоединения) к централизованным системам холодного водоснабжения и (или) водоотведения новых (реконструируемых) объектов капитального строительства (строительных площадок, земельных участков)</w:t>
            </w:r>
          </w:p>
        </w:tc>
      </w:tr>
      <w:tr w:rsidR="00FE7C74" w:rsidRPr="00FE7C74" w:rsidTr="00FE7C74">
        <w:trPr>
          <w:trHeight w:val="655"/>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Обеспечение надежного (бесперебойного), качественного и доступного предоставления услуг холодного водоснабжения и водоотведения, удовлетворяющего потребностям муниципальных образований Ставропольского края, обслуживаемых ГУП СК "Ставрополькрайводоканал"</w:t>
            </w:r>
          </w:p>
        </w:tc>
      </w:tr>
      <w:tr w:rsidR="00FE7C74" w:rsidRPr="00FE7C74" w:rsidTr="00FE7C74">
        <w:trPr>
          <w:trHeight w:val="651"/>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11765" w:type="dxa"/>
            <w:gridSpan w:val="2"/>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Обеспечение развития централизованных систем холодного водоснабжения и водоотведения на территории муниципальных образований Ставропольского края, в том числе путем привлечения инвестиций.</w:t>
            </w:r>
          </w:p>
        </w:tc>
      </w:tr>
      <w:tr w:rsidR="00FE7C74" w:rsidRPr="00FE7C74" w:rsidTr="00FE7C74">
        <w:trPr>
          <w:trHeight w:val="419"/>
        </w:trPr>
        <w:tc>
          <w:tcPr>
            <w:tcW w:w="3539" w:type="dxa"/>
            <w:vMerge w:val="restart"/>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органов местного самоуправления, согласовавших инвестиционную программу</w:t>
            </w: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города Георгиевска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357820, г. Георгиевск, пл. Победы, 1,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adm_geo@mail.ru</w:t>
            </w:r>
          </w:p>
        </w:tc>
      </w:tr>
      <w:tr w:rsidR="00FE7C74" w:rsidRPr="00FE7C74" w:rsidTr="00FE7C74">
        <w:trPr>
          <w:trHeight w:val="649"/>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села Краснокумского Георгиевского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357834, с. Краснокумское, ул. Кирова, 18,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admin_kras@mail.ru</w:t>
            </w:r>
          </w:p>
        </w:tc>
      </w:tr>
      <w:tr w:rsidR="00FE7C74" w:rsidRPr="00FE7C74" w:rsidTr="00FE7C74">
        <w:trPr>
          <w:trHeight w:val="558"/>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муниципального образования города Нефтекумска Нефтекумского района Ставропольского края</w:t>
            </w:r>
          </w:p>
        </w:tc>
        <w:tc>
          <w:tcPr>
            <w:tcW w:w="6237" w:type="dxa"/>
            <w:noWrap/>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356880, г. Нефтекумск микрорайон 2, дом 14,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admneftekumsk@mail.ru</w:t>
            </w:r>
          </w:p>
        </w:tc>
      </w:tr>
      <w:tr w:rsidR="00FE7C74" w:rsidRPr="00FE7C74" w:rsidTr="00FE7C74">
        <w:trPr>
          <w:trHeight w:val="411"/>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станица Боргустанская Предгорного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357373, </w:t>
            </w:r>
            <w:proofErr w:type="spellStart"/>
            <w:r w:rsidRPr="00FE7C74">
              <w:rPr>
                <w:rFonts w:ascii="Times New Roman" w:eastAsia="Times New Roman" w:hAnsi="Times New Roman" w:cs="Times New Roman"/>
                <w:bCs/>
                <w:color w:val="000000"/>
                <w:sz w:val="20"/>
                <w:szCs w:val="20"/>
                <w:lang w:eastAsia="ru-RU"/>
              </w:rPr>
              <w:t>ст-ца</w:t>
            </w:r>
            <w:proofErr w:type="spellEnd"/>
            <w:r w:rsidRPr="00FE7C74">
              <w:rPr>
                <w:rFonts w:ascii="Times New Roman" w:eastAsia="Times New Roman" w:hAnsi="Times New Roman" w:cs="Times New Roman"/>
                <w:bCs/>
                <w:color w:val="000000"/>
                <w:sz w:val="20"/>
                <w:szCs w:val="20"/>
                <w:lang w:eastAsia="ru-RU"/>
              </w:rPr>
              <w:t xml:space="preserve"> Боргустанская, ул. Красная, 144,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adm@borgustanskaya.ru</w:t>
            </w:r>
          </w:p>
        </w:tc>
      </w:tr>
      <w:tr w:rsidR="00FE7C74" w:rsidRPr="00FE7C74" w:rsidTr="00FE7C74">
        <w:trPr>
          <w:trHeight w:val="510"/>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w:t>
            </w:r>
            <w:proofErr w:type="spellStart"/>
            <w:r w:rsidRPr="00FE7C74">
              <w:rPr>
                <w:rFonts w:ascii="Times New Roman" w:eastAsia="Times New Roman" w:hAnsi="Times New Roman" w:cs="Times New Roman"/>
                <w:bCs/>
                <w:color w:val="000000"/>
                <w:sz w:val="20"/>
                <w:szCs w:val="20"/>
                <w:lang w:eastAsia="ru-RU"/>
              </w:rPr>
              <w:t>Винсадского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357361, с. Винсады, ул. Ленина, 29,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admvinsady@mail.ru</w:t>
            </w:r>
          </w:p>
        </w:tc>
      </w:tr>
      <w:tr w:rsidR="00FE7C74" w:rsidRPr="00FE7C74" w:rsidTr="00FE7C74">
        <w:trPr>
          <w:trHeight w:val="510"/>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Ессентукского сельсовета Предгорного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357350, ст. </w:t>
            </w:r>
            <w:proofErr w:type="spellStart"/>
            <w:r w:rsidRPr="00FE7C74">
              <w:rPr>
                <w:rFonts w:ascii="Times New Roman" w:eastAsia="Times New Roman" w:hAnsi="Times New Roman" w:cs="Times New Roman"/>
                <w:bCs/>
                <w:color w:val="000000"/>
                <w:sz w:val="20"/>
                <w:szCs w:val="20"/>
                <w:lang w:eastAsia="ru-RU"/>
              </w:rPr>
              <w:t>Ессентуская</w:t>
            </w:r>
            <w:proofErr w:type="spellEnd"/>
            <w:r w:rsidRPr="00FE7C74">
              <w:rPr>
                <w:rFonts w:ascii="Times New Roman" w:eastAsia="Times New Roman" w:hAnsi="Times New Roman" w:cs="Times New Roman"/>
                <w:bCs/>
                <w:color w:val="000000"/>
                <w:sz w:val="20"/>
                <w:szCs w:val="20"/>
                <w:lang w:eastAsia="ru-RU"/>
              </w:rPr>
              <w:t>, ул. Гагарина, д.101,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deputat-sel@mail.ru</w:t>
            </w:r>
          </w:p>
        </w:tc>
      </w:tr>
      <w:tr w:rsidR="00FE7C74" w:rsidRPr="00FE7C74" w:rsidTr="00FE7C74">
        <w:trPr>
          <w:trHeight w:val="459"/>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w:t>
            </w:r>
            <w:proofErr w:type="spellStart"/>
            <w:r w:rsidRPr="00FE7C74">
              <w:rPr>
                <w:rFonts w:ascii="Times New Roman" w:eastAsia="Times New Roman" w:hAnsi="Times New Roman" w:cs="Times New Roman"/>
                <w:bCs/>
                <w:color w:val="000000"/>
                <w:sz w:val="20"/>
                <w:szCs w:val="20"/>
                <w:lang w:eastAsia="ru-RU"/>
              </w:rPr>
              <w:t>Нежинского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357375, пос. Нежинский, 56/1,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nejinsky1@yandex.ru</w:t>
            </w:r>
          </w:p>
        </w:tc>
      </w:tr>
      <w:tr w:rsidR="00FE7C74" w:rsidRPr="00FE7C74" w:rsidTr="00FE7C74">
        <w:trPr>
          <w:trHeight w:val="423"/>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w:t>
            </w:r>
            <w:proofErr w:type="spellStart"/>
            <w:r w:rsidRPr="00FE7C74">
              <w:rPr>
                <w:rFonts w:ascii="Times New Roman" w:eastAsia="Times New Roman" w:hAnsi="Times New Roman" w:cs="Times New Roman"/>
                <w:bCs/>
                <w:color w:val="000000"/>
                <w:sz w:val="20"/>
                <w:szCs w:val="20"/>
                <w:lang w:eastAsia="ru-RU"/>
              </w:rPr>
              <w:t>Новоблагодарненского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357362, с. Новоблагодарное, ул. Ленина, 54,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admnov@inbox.ru</w:t>
            </w:r>
          </w:p>
        </w:tc>
      </w:tr>
      <w:tr w:rsidR="00FE7C74" w:rsidRPr="00FE7C74" w:rsidTr="00FE7C74">
        <w:trPr>
          <w:trHeight w:val="529"/>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w:t>
            </w:r>
            <w:proofErr w:type="spellStart"/>
            <w:r w:rsidRPr="00FE7C74">
              <w:rPr>
                <w:rFonts w:ascii="Times New Roman" w:eastAsia="Times New Roman" w:hAnsi="Times New Roman" w:cs="Times New Roman"/>
                <w:bCs/>
                <w:color w:val="000000"/>
                <w:sz w:val="20"/>
                <w:szCs w:val="20"/>
                <w:lang w:eastAsia="ru-RU"/>
              </w:rPr>
              <w:t>Подкумского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357371, пос. Подкумок, ул. Ессентукская, 62, </w:t>
            </w:r>
            <w:proofErr w:type="spellStart"/>
            <w:r w:rsidRPr="00FE7C74">
              <w:rPr>
                <w:rFonts w:ascii="Times New Roman" w:eastAsia="Times New Roman" w:hAnsi="Times New Roman" w:cs="Times New Roman"/>
                <w:bCs/>
                <w:color w:val="000000"/>
                <w:sz w:val="20"/>
                <w:szCs w:val="20"/>
                <w:lang w:eastAsia="ru-RU"/>
              </w:rPr>
              <w:t>тe-mail</w:t>
            </w:r>
            <w:proofErr w:type="spellEnd"/>
            <w:r w:rsidRPr="00FE7C74">
              <w:rPr>
                <w:rFonts w:ascii="Times New Roman" w:eastAsia="Times New Roman" w:hAnsi="Times New Roman" w:cs="Times New Roman"/>
                <w:bCs/>
                <w:color w:val="000000"/>
                <w:sz w:val="20"/>
                <w:szCs w:val="20"/>
                <w:lang w:eastAsia="ru-RU"/>
              </w:rPr>
              <w:t>: podkumokadm@mail.ru</w:t>
            </w:r>
          </w:p>
        </w:tc>
      </w:tr>
      <w:tr w:rsidR="00FE7C74" w:rsidRPr="00FE7C74" w:rsidTr="00FE7C74">
        <w:trPr>
          <w:trHeight w:val="409"/>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Пятигорского сельсовета Предгорного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357355, пос. Пятигорский, ул. Красноармейская, 2,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admopss@yandex.ru</w:t>
            </w:r>
          </w:p>
        </w:tc>
      </w:tr>
      <w:tr w:rsidR="00FE7C74" w:rsidRPr="00FE7C74" w:rsidTr="00FE7C74">
        <w:trPr>
          <w:trHeight w:val="516"/>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муниципального образования Суворовского сельсовета Предгорного района Ставропольского края</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357390, </w:t>
            </w:r>
            <w:proofErr w:type="spellStart"/>
            <w:r w:rsidRPr="00FE7C74">
              <w:rPr>
                <w:rFonts w:ascii="Times New Roman" w:eastAsia="Times New Roman" w:hAnsi="Times New Roman" w:cs="Times New Roman"/>
                <w:bCs/>
                <w:color w:val="000000"/>
                <w:sz w:val="20"/>
                <w:szCs w:val="20"/>
                <w:lang w:eastAsia="ru-RU"/>
              </w:rPr>
              <w:t>ст-ца</w:t>
            </w:r>
            <w:proofErr w:type="spellEnd"/>
            <w:r w:rsidRPr="00FE7C74">
              <w:rPr>
                <w:rFonts w:ascii="Times New Roman" w:eastAsia="Times New Roman" w:hAnsi="Times New Roman" w:cs="Times New Roman"/>
                <w:bCs/>
                <w:color w:val="000000"/>
                <w:sz w:val="20"/>
                <w:szCs w:val="20"/>
                <w:lang w:eastAsia="ru-RU"/>
              </w:rPr>
              <w:t xml:space="preserve"> Суворовская, ул. Советская, 19,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admin-suvorovskaya@rambler.ru</w:t>
            </w:r>
          </w:p>
        </w:tc>
      </w:tr>
      <w:tr w:rsidR="00FE7C74" w:rsidRPr="00FE7C74" w:rsidTr="00FE7C74">
        <w:trPr>
          <w:trHeight w:val="537"/>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w:t>
            </w:r>
            <w:proofErr w:type="spellStart"/>
            <w:r w:rsidRPr="00FE7C74">
              <w:rPr>
                <w:rFonts w:ascii="Times New Roman" w:eastAsia="Times New Roman" w:hAnsi="Times New Roman" w:cs="Times New Roman"/>
                <w:bCs/>
                <w:color w:val="000000"/>
                <w:sz w:val="20"/>
                <w:szCs w:val="20"/>
                <w:lang w:eastAsia="ru-RU"/>
              </w:rPr>
              <w:t>Тельмановского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357360, пос. Санамер, ул. Полевая, 20,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sanamer@list.ru</w:t>
            </w:r>
          </w:p>
        </w:tc>
      </w:tr>
      <w:tr w:rsidR="00FE7C74" w:rsidRPr="00FE7C74" w:rsidTr="00FE7C74">
        <w:trPr>
          <w:trHeight w:val="560"/>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Яснополянского сельсовета Предгорного района Ставропольского края </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357372, пос. Ясная Поляна, ул. Спортивная, 25,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admin1straciy@mail.ru</w:t>
            </w:r>
          </w:p>
        </w:tc>
      </w:tr>
      <w:tr w:rsidR="00FE7C74" w:rsidRPr="00FE7C74" w:rsidTr="00FE7C74">
        <w:trPr>
          <w:trHeight w:val="426"/>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муниципального образования города Михайловска Шпаковского района Ставропольского края</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 356240, </w:t>
            </w:r>
            <w:proofErr w:type="spellStart"/>
            <w:r w:rsidRPr="00FE7C74">
              <w:rPr>
                <w:rFonts w:ascii="Times New Roman" w:eastAsia="Times New Roman" w:hAnsi="Times New Roman" w:cs="Times New Roman"/>
                <w:bCs/>
                <w:color w:val="000000"/>
                <w:sz w:val="20"/>
                <w:szCs w:val="20"/>
                <w:lang w:eastAsia="ru-RU"/>
              </w:rPr>
              <w:t>г.Михайловск</w:t>
            </w:r>
            <w:proofErr w:type="spellEnd"/>
            <w:r w:rsidRPr="00FE7C74">
              <w:rPr>
                <w:rFonts w:ascii="Times New Roman" w:eastAsia="Times New Roman" w:hAnsi="Times New Roman" w:cs="Times New Roman"/>
                <w:bCs/>
                <w:color w:val="000000"/>
                <w:sz w:val="20"/>
                <w:szCs w:val="20"/>
                <w:lang w:eastAsia="ru-RU"/>
              </w:rPr>
              <w:t xml:space="preserve">, </w:t>
            </w:r>
            <w:proofErr w:type="spellStart"/>
            <w:r w:rsidRPr="00FE7C74">
              <w:rPr>
                <w:rFonts w:ascii="Times New Roman" w:eastAsia="Times New Roman" w:hAnsi="Times New Roman" w:cs="Times New Roman"/>
                <w:bCs/>
                <w:color w:val="000000"/>
                <w:sz w:val="20"/>
                <w:szCs w:val="20"/>
                <w:lang w:eastAsia="ru-RU"/>
              </w:rPr>
              <w:t>ул.Ленина</w:t>
            </w:r>
            <w:proofErr w:type="spellEnd"/>
            <w:r w:rsidRPr="00FE7C74">
              <w:rPr>
                <w:rFonts w:ascii="Times New Roman" w:eastAsia="Times New Roman" w:hAnsi="Times New Roman" w:cs="Times New Roman"/>
                <w:bCs/>
                <w:color w:val="000000"/>
                <w:sz w:val="20"/>
                <w:szCs w:val="20"/>
                <w:lang w:eastAsia="ru-RU"/>
              </w:rPr>
              <w:t>, 98,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mihailovsk@mihailovsk-city.ru</w:t>
            </w:r>
          </w:p>
        </w:tc>
      </w:tr>
      <w:tr w:rsidR="00FE7C74" w:rsidRPr="00FE7C74" w:rsidTr="00FE7C74">
        <w:trPr>
          <w:trHeight w:val="376"/>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города Ессентуки Ставропольского края</w:t>
            </w:r>
          </w:p>
        </w:tc>
        <w:tc>
          <w:tcPr>
            <w:tcW w:w="6237"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357600, г. </w:t>
            </w:r>
            <w:proofErr w:type="spellStart"/>
            <w:r w:rsidRPr="00FE7C74">
              <w:rPr>
                <w:rFonts w:ascii="Times New Roman" w:eastAsia="Times New Roman" w:hAnsi="Times New Roman" w:cs="Times New Roman"/>
                <w:bCs/>
                <w:color w:val="000000"/>
                <w:sz w:val="20"/>
                <w:szCs w:val="20"/>
                <w:lang w:eastAsia="ru-RU"/>
              </w:rPr>
              <w:t>Есcентуки</w:t>
            </w:r>
            <w:proofErr w:type="spellEnd"/>
            <w:r w:rsidRPr="00FE7C74">
              <w:rPr>
                <w:rFonts w:ascii="Times New Roman" w:eastAsia="Times New Roman" w:hAnsi="Times New Roman" w:cs="Times New Roman"/>
                <w:bCs/>
                <w:color w:val="000000"/>
                <w:sz w:val="20"/>
                <w:szCs w:val="20"/>
                <w:lang w:eastAsia="ru-RU"/>
              </w:rPr>
              <w:t>, ул. Вокзальная, д.3а,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xml:space="preserve">: adm-essentuki@yandex.ru  </w:t>
            </w:r>
          </w:p>
        </w:tc>
      </w:tr>
      <w:tr w:rsidR="00FE7C74" w:rsidRPr="00FE7C74" w:rsidTr="00FE7C74">
        <w:trPr>
          <w:trHeight w:val="467"/>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города - курорта Железноводска Ставропольского края </w:t>
            </w:r>
          </w:p>
        </w:tc>
        <w:tc>
          <w:tcPr>
            <w:tcW w:w="6237" w:type="dxa"/>
            <w:noWrap/>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357400, г. Железноводск, ул. Калинина 2,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admzhv@mail.ru</w:t>
            </w:r>
          </w:p>
        </w:tc>
      </w:tr>
      <w:tr w:rsidR="00FE7C74" w:rsidRPr="00FE7C74" w:rsidTr="00FE7C74">
        <w:trPr>
          <w:trHeight w:val="585"/>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города - курорта Кисловодска Ставропольского края</w:t>
            </w:r>
          </w:p>
        </w:tc>
        <w:tc>
          <w:tcPr>
            <w:tcW w:w="6237" w:type="dxa"/>
            <w:noWrap/>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357700, город-курорт Кисловодск пр. Победы, 25,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xml:space="preserve"> glava1@bk.ru</w:t>
            </w:r>
          </w:p>
        </w:tc>
      </w:tr>
      <w:tr w:rsidR="00FE7C74" w:rsidRPr="00FE7C74" w:rsidTr="00FE7C74">
        <w:trPr>
          <w:trHeight w:val="397"/>
        </w:trPr>
        <w:tc>
          <w:tcPr>
            <w:tcW w:w="3539" w:type="dxa"/>
            <w:vMerge/>
            <w:vAlign w:val="center"/>
            <w:hideMark/>
          </w:tcPr>
          <w:p w:rsidR="00FE7C74" w:rsidRPr="00FE7C74" w:rsidRDefault="00FE7C74">
            <w:pPr>
              <w:rPr>
                <w:rFonts w:ascii="Times New Roman" w:eastAsia="Times New Roman" w:hAnsi="Times New Roman" w:cs="Times New Roman"/>
                <w:bCs/>
                <w:color w:val="000000"/>
                <w:sz w:val="20"/>
                <w:szCs w:val="20"/>
                <w:lang w:eastAsia="ru-RU"/>
              </w:rPr>
            </w:pPr>
          </w:p>
        </w:tc>
        <w:tc>
          <w:tcPr>
            <w:tcW w:w="5528"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города Пятигорска Ставропольского края</w:t>
            </w:r>
          </w:p>
        </w:tc>
        <w:tc>
          <w:tcPr>
            <w:tcW w:w="6237" w:type="dxa"/>
            <w:noWrap/>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357500, </w:t>
            </w:r>
            <w:proofErr w:type="spellStart"/>
            <w:r w:rsidRPr="00FE7C74">
              <w:rPr>
                <w:rFonts w:ascii="Times New Roman" w:eastAsia="Times New Roman" w:hAnsi="Times New Roman" w:cs="Times New Roman"/>
                <w:bCs/>
                <w:color w:val="000000"/>
                <w:sz w:val="20"/>
                <w:szCs w:val="20"/>
                <w:lang w:eastAsia="ru-RU"/>
              </w:rPr>
              <w:t>г.Пятигорск</w:t>
            </w:r>
            <w:proofErr w:type="spellEnd"/>
            <w:r w:rsidRPr="00FE7C74">
              <w:rPr>
                <w:rFonts w:ascii="Times New Roman" w:eastAsia="Times New Roman" w:hAnsi="Times New Roman" w:cs="Times New Roman"/>
                <w:bCs/>
                <w:color w:val="000000"/>
                <w:sz w:val="20"/>
                <w:szCs w:val="20"/>
                <w:lang w:eastAsia="ru-RU"/>
              </w:rPr>
              <w:t xml:space="preserve">, </w:t>
            </w:r>
            <w:proofErr w:type="spellStart"/>
            <w:r w:rsidRPr="00FE7C74">
              <w:rPr>
                <w:rFonts w:ascii="Times New Roman" w:eastAsia="Times New Roman" w:hAnsi="Times New Roman" w:cs="Times New Roman"/>
                <w:bCs/>
                <w:color w:val="000000"/>
                <w:sz w:val="20"/>
                <w:szCs w:val="20"/>
                <w:lang w:eastAsia="ru-RU"/>
              </w:rPr>
              <w:t>ул.Ленина</w:t>
            </w:r>
            <w:proofErr w:type="spellEnd"/>
            <w:r w:rsidRPr="00FE7C74">
              <w:rPr>
                <w:rFonts w:ascii="Times New Roman" w:eastAsia="Times New Roman" w:hAnsi="Times New Roman" w:cs="Times New Roman"/>
                <w:bCs/>
                <w:color w:val="000000"/>
                <w:sz w:val="20"/>
                <w:szCs w:val="20"/>
                <w:lang w:eastAsia="ru-RU"/>
              </w:rPr>
              <w:t xml:space="preserve"> пл. д.2,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jkh_5gorsk@mail.ru</w:t>
            </w:r>
          </w:p>
        </w:tc>
      </w:tr>
      <w:tr w:rsidR="00FE7C74" w:rsidRPr="00FE7C74" w:rsidTr="00FE7C74">
        <w:trPr>
          <w:trHeight w:val="510"/>
        </w:trPr>
        <w:tc>
          <w:tcPr>
            <w:tcW w:w="3539" w:type="dxa"/>
            <w:vAlign w:val="center"/>
            <w:hideMark/>
          </w:tcPr>
          <w:p w:rsidR="00FE7C74" w:rsidRPr="00FE7C74" w:rsidRDefault="00FE7C74" w:rsidP="00FE7C74">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Сроки начала и окончания реализации инвестиционной программы</w:t>
            </w:r>
          </w:p>
        </w:tc>
        <w:tc>
          <w:tcPr>
            <w:tcW w:w="11765" w:type="dxa"/>
            <w:gridSpan w:val="2"/>
            <w:vAlign w:val="center"/>
            <w:hideMark/>
          </w:tcPr>
          <w:p w:rsidR="00FE7C74" w:rsidRPr="00FE7C74" w:rsidRDefault="00FE7C74" w:rsidP="00FE7C74">
            <w:pPr>
              <w:jc w:val="cente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2015-2019 г.г.</w:t>
            </w:r>
          </w:p>
        </w:tc>
      </w:tr>
    </w:tbl>
    <w:p w:rsidR="00991183" w:rsidRPr="00FE7C74" w:rsidRDefault="00991183" w:rsidP="005F49FB">
      <w:pPr>
        <w:rPr>
          <w:rFonts w:ascii="Times New Roman" w:eastAsia="Times New Roman" w:hAnsi="Times New Roman" w:cs="Times New Roman"/>
          <w:bCs/>
          <w:color w:val="000000"/>
          <w:sz w:val="20"/>
          <w:szCs w:val="20"/>
          <w:lang w:eastAsia="ru-RU"/>
        </w:rPr>
      </w:pPr>
    </w:p>
    <w:p w:rsidR="005F49FB" w:rsidRDefault="005F49FB" w:rsidP="005F49FB">
      <w:pPr>
        <w:rPr>
          <w:rFonts w:ascii="Times New Roman" w:eastAsia="Times New Roman" w:hAnsi="Times New Roman" w:cs="Times New Roman"/>
          <w:b/>
          <w:bCs/>
          <w:color w:val="000000"/>
          <w:sz w:val="24"/>
          <w:szCs w:val="24"/>
          <w:lang w:eastAsia="ru-RU"/>
        </w:rPr>
      </w:pPr>
    </w:p>
    <w:p w:rsidR="00FE7C74" w:rsidRDefault="00FE7C74" w:rsidP="005F49FB">
      <w:pPr>
        <w:rPr>
          <w:rFonts w:ascii="Times New Roman" w:eastAsia="Times New Roman" w:hAnsi="Times New Roman" w:cs="Times New Roman"/>
          <w:b/>
          <w:bCs/>
          <w:color w:val="000000"/>
          <w:sz w:val="24"/>
          <w:szCs w:val="24"/>
          <w:lang w:eastAsia="ru-RU"/>
        </w:rPr>
      </w:pPr>
    </w:p>
    <w:p w:rsidR="00991183" w:rsidRDefault="00991183" w:rsidP="005F49FB">
      <w:pPr>
        <w:rPr>
          <w:rFonts w:ascii="Times New Roman" w:eastAsia="Times New Roman" w:hAnsi="Times New Roman" w:cs="Times New Roman"/>
          <w:b/>
          <w:bCs/>
          <w:color w:val="000000"/>
          <w:sz w:val="24"/>
          <w:szCs w:val="24"/>
          <w:lang w:eastAsia="ru-RU"/>
        </w:rPr>
      </w:pPr>
    </w:p>
    <w:p w:rsidR="00922791" w:rsidRDefault="00922791" w:rsidP="00922791">
      <w:pPr>
        <w:pStyle w:val="a3"/>
        <w:jc w:val="center"/>
        <w:rPr>
          <w:rFonts w:ascii="Times New Roman" w:hAnsi="Times New Roman" w:cs="Times New Roman"/>
          <w:b/>
          <w:sz w:val="24"/>
          <w:szCs w:val="24"/>
        </w:rPr>
      </w:pPr>
      <w:r w:rsidRPr="00922791">
        <w:rPr>
          <w:rFonts w:ascii="Times New Roman" w:hAnsi="Times New Roman" w:cs="Times New Roman"/>
          <w:b/>
          <w:sz w:val="24"/>
          <w:szCs w:val="24"/>
        </w:rPr>
        <w:t xml:space="preserve">Потребности в финансовых средствах, необходимых для реализации инвестиционной программы </w:t>
      </w:r>
      <w:r>
        <w:rPr>
          <w:rFonts w:ascii="Times New Roman" w:hAnsi="Times New Roman" w:cs="Times New Roman"/>
          <w:b/>
          <w:sz w:val="24"/>
          <w:szCs w:val="24"/>
        </w:rPr>
        <w:t>(с корректировкой 2016 г.)</w:t>
      </w:r>
    </w:p>
    <w:p w:rsidR="00C77A32" w:rsidRDefault="00C77A32" w:rsidP="00922791">
      <w:pPr>
        <w:pStyle w:val="a3"/>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2405"/>
        <w:gridCol w:w="1134"/>
        <w:gridCol w:w="1418"/>
        <w:gridCol w:w="1559"/>
        <w:gridCol w:w="1417"/>
        <w:gridCol w:w="1418"/>
        <w:gridCol w:w="1276"/>
        <w:gridCol w:w="1417"/>
        <w:gridCol w:w="1390"/>
        <w:gridCol w:w="1870"/>
      </w:tblGrid>
      <w:tr w:rsidR="00922791" w:rsidRPr="00FE7C74" w:rsidTr="00FE7C74">
        <w:trPr>
          <w:trHeight w:val="915"/>
          <w:tblHeader/>
        </w:trPr>
        <w:tc>
          <w:tcPr>
            <w:tcW w:w="2405" w:type="dxa"/>
            <w:vMerge w:val="restart"/>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t>Наименование мероприятий</w:t>
            </w:r>
          </w:p>
        </w:tc>
        <w:tc>
          <w:tcPr>
            <w:tcW w:w="11029" w:type="dxa"/>
            <w:gridSpan w:val="8"/>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Объем финансирования мероприятий с учетом НДС.</w:t>
            </w:r>
          </w:p>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Объем финансирования мероприятий, по которым утверждена плата за подключение (технологическое присоединение) в индивидуальном порядке с учетом НДС и налога на прибыль, тыс.рублей. В ценах соответствующих лет</w:t>
            </w:r>
          </w:p>
        </w:tc>
        <w:tc>
          <w:tcPr>
            <w:tcW w:w="1870" w:type="dxa"/>
            <w:vMerge w:val="restart"/>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Предполагаемые источники финансирования</w:t>
            </w:r>
          </w:p>
        </w:tc>
      </w:tr>
      <w:tr w:rsidR="00922791" w:rsidRPr="00FE7C74" w:rsidTr="00922791">
        <w:trPr>
          <w:trHeight w:val="615"/>
        </w:trPr>
        <w:tc>
          <w:tcPr>
            <w:tcW w:w="2405" w:type="dxa"/>
            <w:vMerge/>
            <w:vAlign w:val="center"/>
            <w:hideMark/>
          </w:tcPr>
          <w:p w:rsidR="00922791" w:rsidRPr="00FE7C74" w:rsidRDefault="00922791" w:rsidP="00922791">
            <w:pPr>
              <w:pStyle w:val="a3"/>
              <w:rPr>
                <w:rFonts w:ascii="Times New Roman" w:hAnsi="Times New Roman" w:cs="Times New Roman"/>
                <w:sz w:val="18"/>
                <w:szCs w:val="18"/>
              </w:rPr>
            </w:pPr>
          </w:p>
        </w:tc>
        <w:tc>
          <w:tcPr>
            <w:tcW w:w="1134"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2015 год</w:t>
            </w:r>
          </w:p>
        </w:tc>
        <w:tc>
          <w:tcPr>
            <w:tcW w:w="1418"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2016 год</w:t>
            </w:r>
          </w:p>
        </w:tc>
        <w:tc>
          <w:tcPr>
            <w:tcW w:w="1559"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 xml:space="preserve">период </w:t>
            </w:r>
          </w:p>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2015-2016 г.г.</w:t>
            </w:r>
            <w:r w:rsidRPr="00FE7C74">
              <w:rPr>
                <w:rFonts w:ascii="Times New Roman" w:hAnsi="Times New Roman" w:cs="Times New Roman"/>
                <w:b/>
                <w:bCs/>
                <w:sz w:val="18"/>
                <w:szCs w:val="18"/>
              </w:rPr>
              <w:t xml:space="preserve"> *</w:t>
            </w:r>
          </w:p>
        </w:tc>
        <w:tc>
          <w:tcPr>
            <w:tcW w:w="1417"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2017 год</w:t>
            </w:r>
          </w:p>
        </w:tc>
        <w:tc>
          <w:tcPr>
            <w:tcW w:w="1418"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2018 год</w:t>
            </w:r>
          </w:p>
        </w:tc>
        <w:tc>
          <w:tcPr>
            <w:tcW w:w="1276"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2019 год</w:t>
            </w:r>
          </w:p>
        </w:tc>
        <w:tc>
          <w:tcPr>
            <w:tcW w:w="1417"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Период</w:t>
            </w:r>
          </w:p>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2017-2019 г.г</w:t>
            </w:r>
          </w:p>
        </w:tc>
        <w:tc>
          <w:tcPr>
            <w:tcW w:w="1390" w:type="dxa"/>
            <w:vAlign w:val="center"/>
            <w:hideMark/>
          </w:tcPr>
          <w:p w:rsidR="00922791" w:rsidRPr="00FE7C74" w:rsidRDefault="00922791" w:rsidP="00922791">
            <w:pPr>
              <w:pStyle w:val="a3"/>
              <w:jc w:val="center"/>
              <w:rPr>
                <w:rFonts w:ascii="Times New Roman" w:hAnsi="Times New Roman" w:cs="Times New Roman"/>
                <w:b/>
                <w:bCs/>
                <w:sz w:val="18"/>
                <w:szCs w:val="18"/>
              </w:rPr>
            </w:pPr>
            <w:r w:rsidRPr="00FE7C74">
              <w:rPr>
                <w:rFonts w:ascii="Times New Roman" w:hAnsi="Times New Roman" w:cs="Times New Roman"/>
                <w:b/>
                <w:bCs/>
                <w:sz w:val="18"/>
                <w:szCs w:val="18"/>
              </w:rPr>
              <w:t>Всего</w:t>
            </w:r>
          </w:p>
        </w:tc>
        <w:tc>
          <w:tcPr>
            <w:tcW w:w="1870" w:type="dxa"/>
            <w:vMerge/>
            <w:vAlign w:val="center"/>
            <w:hideMark/>
          </w:tcPr>
          <w:p w:rsidR="00922791" w:rsidRPr="00FE7C74" w:rsidRDefault="00922791" w:rsidP="00922791">
            <w:pPr>
              <w:pStyle w:val="a3"/>
              <w:jc w:val="center"/>
              <w:rPr>
                <w:rFonts w:ascii="Times New Roman" w:hAnsi="Times New Roman" w:cs="Times New Roman"/>
                <w:sz w:val="18"/>
                <w:szCs w:val="18"/>
              </w:rPr>
            </w:pPr>
          </w:p>
        </w:tc>
      </w:tr>
      <w:tr w:rsidR="00922791" w:rsidRPr="00FE7C74" w:rsidTr="00922791">
        <w:trPr>
          <w:trHeight w:val="570"/>
        </w:trPr>
        <w:tc>
          <w:tcPr>
            <w:tcW w:w="2405" w:type="dxa"/>
            <w:vAlign w:val="center"/>
            <w:hideMark/>
          </w:tcPr>
          <w:p w:rsidR="00922791" w:rsidRPr="00FE7C74" w:rsidRDefault="00922791" w:rsidP="00922791">
            <w:pPr>
              <w:pStyle w:val="a3"/>
              <w:rPr>
                <w:rFonts w:ascii="Times New Roman" w:hAnsi="Times New Roman" w:cs="Times New Roman"/>
                <w:b/>
                <w:bCs/>
                <w:sz w:val="18"/>
                <w:szCs w:val="18"/>
              </w:rPr>
            </w:pPr>
            <w:r w:rsidRPr="00FE7C74">
              <w:rPr>
                <w:rFonts w:ascii="Times New Roman" w:hAnsi="Times New Roman" w:cs="Times New Roman"/>
                <w:b/>
                <w:bCs/>
                <w:sz w:val="18"/>
                <w:szCs w:val="18"/>
              </w:rPr>
              <w:t>Водоснабжение, всего, в т.ч.</w:t>
            </w:r>
          </w:p>
        </w:tc>
        <w:tc>
          <w:tcPr>
            <w:tcW w:w="1134"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4 960,569</w:t>
            </w:r>
          </w:p>
        </w:tc>
        <w:tc>
          <w:tcPr>
            <w:tcW w:w="1418"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33 360,151</w:t>
            </w:r>
          </w:p>
        </w:tc>
        <w:tc>
          <w:tcPr>
            <w:tcW w:w="1559"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38 320,720</w:t>
            </w:r>
          </w:p>
        </w:tc>
        <w:tc>
          <w:tcPr>
            <w:tcW w:w="1417"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62 828,164</w:t>
            </w:r>
          </w:p>
        </w:tc>
        <w:tc>
          <w:tcPr>
            <w:tcW w:w="1418"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196 155,876</w:t>
            </w:r>
          </w:p>
        </w:tc>
        <w:tc>
          <w:tcPr>
            <w:tcW w:w="1276"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110 960,422</w:t>
            </w:r>
          </w:p>
        </w:tc>
        <w:tc>
          <w:tcPr>
            <w:tcW w:w="1417"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369 944,462</w:t>
            </w:r>
          </w:p>
        </w:tc>
        <w:tc>
          <w:tcPr>
            <w:tcW w:w="1390"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408 265,182</w:t>
            </w:r>
          </w:p>
        </w:tc>
        <w:tc>
          <w:tcPr>
            <w:tcW w:w="1870" w:type="dxa"/>
            <w:vAlign w:val="center"/>
            <w:hideMark/>
          </w:tcPr>
          <w:p w:rsidR="00922791" w:rsidRPr="00FE7C74" w:rsidRDefault="00922791" w:rsidP="00922791">
            <w:pPr>
              <w:pStyle w:val="a3"/>
              <w:jc w:val="center"/>
              <w:rPr>
                <w:rFonts w:ascii="Times New Roman" w:hAnsi="Times New Roman" w:cs="Times New Roman"/>
                <w:b/>
                <w:bCs/>
                <w:sz w:val="18"/>
                <w:szCs w:val="18"/>
              </w:rPr>
            </w:pPr>
          </w:p>
        </w:tc>
      </w:tr>
      <w:tr w:rsidR="00922791" w:rsidRPr="00FE7C74" w:rsidTr="00922791">
        <w:trPr>
          <w:trHeight w:val="525"/>
        </w:trPr>
        <w:tc>
          <w:tcPr>
            <w:tcW w:w="2405" w:type="dxa"/>
            <w:vMerge w:val="restart"/>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t>Мероприятия по строительству новых сетей водоснабжения в целях подключения объектов капитального строительства заявителей</w:t>
            </w: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2 264,867</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6 829,818</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9 094,685</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6 420,173</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9 182,606</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87 772,260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103 375,039</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112 469,724</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Всего, в том числе</w:t>
            </w:r>
          </w:p>
        </w:tc>
      </w:tr>
      <w:tr w:rsidR="00922791" w:rsidRPr="00FE7C74" w:rsidTr="00922791">
        <w:trPr>
          <w:trHeight w:val="1065"/>
        </w:trPr>
        <w:tc>
          <w:tcPr>
            <w:tcW w:w="2405" w:type="dxa"/>
            <w:vMerge/>
            <w:vAlign w:val="center"/>
            <w:hideMark/>
          </w:tcPr>
          <w:p w:rsidR="00922791" w:rsidRPr="00FE7C74" w:rsidRDefault="00922791" w:rsidP="00922791">
            <w:pPr>
              <w:pStyle w:val="a3"/>
              <w:rPr>
                <w:rFonts w:ascii="Times New Roman" w:hAnsi="Times New Roman" w:cs="Times New Roman"/>
                <w:sz w:val="18"/>
                <w:szCs w:val="18"/>
              </w:rPr>
            </w:pP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2 264,867</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6 829,818</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9 094,685</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7 021,652</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7 021,652</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16 116,337</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плата за подключение (технологическое присоединение)</w:t>
            </w:r>
          </w:p>
        </w:tc>
      </w:tr>
      <w:tr w:rsidR="00922791" w:rsidRPr="00FE7C74" w:rsidTr="00922791">
        <w:trPr>
          <w:trHeight w:val="1095"/>
        </w:trPr>
        <w:tc>
          <w:tcPr>
            <w:tcW w:w="2405" w:type="dxa"/>
            <w:vMerge/>
            <w:vAlign w:val="center"/>
            <w:hideMark/>
          </w:tcPr>
          <w:p w:rsidR="00922791" w:rsidRPr="00FE7C74" w:rsidRDefault="00922791" w:rsidP="00922791">
            <w:pPr>
              <w:pStyle w:val="a3"/>
              <w:rPr>
                <w:rFonts w:ascii="Times New Roman" w:hAnsi="Times New Roman" w:cs="Times New Roman"/>
                <w:sz w:val="18"/>
                <w:szCs w:val="18"/>
              </w:rPr>
            </w:pP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 </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 </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6 420,173</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2 160,954</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87 772,260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96 353,387</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96 353,387</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собственные средства предприятия (амортизация, прибыль)</w:t>
            </w:r>
          </w:p>
        </w:tc>
      </w:tr>
      <w:tr w:rsidR="00922791" w:rsidRPr="00FE7C74" w:rsidTr="00922791">
        <w:trPr>
          <w:trHeight w:val="1635"/>
        </w:trPr>
        <w:tc>
          <w:tcPr>
            <w:tcW w:w="2405" w:type="dxa"/>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t>Мероприятия по строительству новых иных объектов водоснабжения в целях подключения объектов капитального строительства заявителей</w:t>
            </w:r>
          </w:p>
        </w:tc>
        <w:tc>
          <w:tcPr>
            <w:tcW w:w="1134" w:type="dxa"/>
            <w:noWrap/>
            <w:vAlign w:val="center"/>
          </w:tcPr>
          <w:p w:rsidR="00922791" w:rsidRPr="00FE7C74" w:rsidRDefault="00922791" w:rsidP="00922791">
            <w:pPr>
              <w:pStyle w:val="a3"/>
              <w:jc w:val="right"/>
              <w:rPr>
                <w:rFonts w:ascii="Times New Roman" w:hAnsi="Times New Roman" w:cs="Times New Roman"/>
                <w:sz w:val="18"/>
                <w:szCs w:val="18"/>
              </w:rPr>
            </w:pPr>
          </w:p>
        </w:tc>
        <w:tc>
          <w:tcPr>
            <w:tcW w:w="1418" w:type="dxa"/>
            <w:noWrap/>
            <w:vAlign w:val="center"/>
          </w:tcPr>
          <w:p w:rsidR="00922791" w:rsidRPr="00FE7C74" w:rsidRDefault="00922791" w:rsidP="00922791">
            <w:pPr>
              <w:pStyle w:val="a3"/>
              <w:jc w:val="right"/>
              <w:rPr>
                <w:rFonts w:ascii="Times New Roman" w:hAnsi="Times New Roman" w:cs="Times New Roman"/>
                <w:sz w:val="18"/>
                <w:szCs w:val="18"/>
              </w:rPr>
            </w:pPr>
          </w:p>
        </w:tc>
        <w:tc>
          <w:tcPr>
            <w:tcW w:w="1559" w:type="dxa"/>
            <w:noWrap/>
            <w:vAlign w:val="center"/>
          </w:tcPr>
          <w:p w:rsidR="00922791" w:rsidRPr="00FE7C74" w:rsidRDefault="00922791" w:rsidP="00922791">
            <w:pPr>
              <w:pStyle w:val="a3"/>
              <w:jc w:val="right"/>
              <w:rPr>
                <w:rFonts w:ascii="Times New Roman" w:hAnsi="Times New Roman" w:cs="Times New Roman"/>
                <w:sz w:val="18"/>
                <w:szCs w:val="18"/>
              </w:rPr>
            </w:pPr>
          </w:p>
        </w:tc>
        <w:tc>
          <w:tcPr>
            <w:tcW w:w="1417" w:type="dxa"/>
            <w:noWrap/>
            <w:vAlign w:val="center"/>
          </w:tcPr>
          <w:p w:rsidR="00922791" w:rsidRPr="00FE7C74" w:rsidRDefault="00922791" w:rsidP="00922791">
            <w:pPr>
              <w:pStyle w:val="a3"/>
              <w:jc w:val="right"/>
              <w:rPr>
                <w:rFonts w:ascii="Times New Roman" w:hAnsi="Times New Roman" w:cs="Times New Roman"/>
                <w:sz w:val="18"/>
                <w:szCs w:val="18"/>
              </w:rPr>
            </w:pP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18 691,927</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18 691,927</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18 691,927</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плата за подключение (технологическое присоединение)</w:t>
            </w:r>
          </w:p>
        </w:tc>
      </w:tr>
      <w:tr w:rsidR="00922791" w:rsidRPr="00FE7C74" w:rsidTr="00922791">
        <w:trPr>
          <w:trHeight w:val="735"/>
        </w:trPr>
        <w:tc>
          <w:tcPr>
            <w:tcW w:w="2405" w:type="dxa"/>
            <w:vMerge w:val="restart"/>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t xml:space="preserve">Мероприятия по реконструкции существующих сетей водоснабжения для увеличения их пропускной способности в целях подключения объектов </w:t>
            </w:r>
            <w:r w:rsidRPr="00FE7C74">
              <w:rPr>
                <w:rFonts w:ascii="Times New Roman" w:hAnsi="Times New Roman" w:cs="Times New Roman"/>
                <w:sz w:val="18"/>
                <w:szCs w:val="18"/>
              </w:rPr>
              <w:lastRenderedPageBreak/>
              <w:t>капитального строительства заявителей</w:t>
            </w: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lastRenderedPageBreak/>
              <w:t>2 695,702</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26 402,959</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29 098,661</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56 407,991</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168 210,896</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23 188,162</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247 807,049</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276 905,710</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Всего, в том числе</w:t>
            </w:r>
          </w:p>
        </w:tc>
      </w:tr>
      <w:tr w:rsidR="00922791" w:rsidRPr="00FE7C74" w:rsidTr="00922791">
        <w:trPr>
          <w:trHeight w:val="945"/>
        </w:trPr>
        <w:tc>
          <w:tcPr>
            <w:tcW w:w="2405" w:type="dxa"/>
            <w:vMerge/>
            <w:vAlign w:val="center"/>
            <w:hideMark/>
          </w:tcPr>
          <w:p w:rsidR="00922791" w:rsidRPr="00FE7C74" w:rsidRDefault="00922791" w:rsidP="00922791">
            <w:pPr>
              <w:pStyle w:val="a3"/>
              <w:rPr>
                <w:rFonts w:ascii="Times New Roman" w:hAnsi="Times New Roman" w:cs="Times New Roman"/>
                <w:sz w:val="18"/>
                <w:szCs w:val="18"/>
              </w:rPr>
            </w:pP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2 695,702</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26 402,959</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29 098,661</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14 759,157</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90 516,825</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6 103,030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111 379,012</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140 477,673</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плата за подключение (технологическое присоединение)</w:t>
            </w:r>
          </w:p>
        </w:tc>
      </w:tr>
      <w:tr w:rsidR="00922791" w:rsidRPr="00FE7C74" w:rsidTr="00922791">
        <w:trPr>
          <w:trHeight w:val="1035"/>
        </w:trPr>
        <w:tc>
          <w:tcPr>
            <w:tcW w:w="2405" w:type="dxa"/>
            <w:vMerge/>
            <w:vAlign w:val="center"/>
            <w:hideMark/>
          </w:tcPr>
          <w:p w:rsidR="00922791" w:rsidRPr="00FE7C74" w:rsidRDefault="00922791" w:rsidP="00922791">
            <w:pPr>
              <w:pStyle w:val="a3"/>
              <w:rPr>
                <w:rFonts w:ascii="Times New Roman" w:hAnsi="Times New Roman" w:cs="Times New Roman"/>
                <w:sz w:val="18"/>
                <w:szCs w:val="18"/>
              </w:rPr>
            </w:pP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 </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 </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 </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41 648,834</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77 694,071</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17 085,132</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136 428,037</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136 428,037</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собственные средства предприятия (амортизация, прибыль)</w:t>
            </w:r>
          </w:p>
        </w:tc>
      </w:tr>
      <w:tr w:rsidR="00922791" w:rsidRPr="00FE7C74" w:rsidTr="00922791">
        <w:trPr>
          <w:trHeight w:val="1665"/>
        </w:trPr>
        <w:tc>
          <w:tcPr>
            <w:tcW w:w="2405" w:type="dxa"/>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lastRenderedPageBreak/>
              <w:t>Мероприятия по осуществлению подключений (технологических присоединений) водопроводных сетей объектов капитального строительства заявителей к централизованным системам водоснабжения</w:t>
            </w: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127,374</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127,374</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70,447</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70,447</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197,821</w:t>
            </w:r>
          </w:p>
        </w:tc>
        <w:tc>
          <w:tcPr>
            <w:tcW w:w="1870" w:type="dxa"/>
            <w:vAlign w:val="center"/>
            <w:hideMark/>
          </w:tcPr>
          <w:p w:rsidR="00922791" w:rsidRPr="00FE7C74" w:rsidRDefault="00922791" w:rsidP="00922791">
            <w:pPr>
              <w:pStyle w:val="a3"/>
              <w:jc w:val="center"/>
              <w:rPr>
                <w:rFonts w:ascii="Times New Roman" w:hAnsi="Times New Roman" w:cs="Times New Roman"/>
                <w:sz w:val="18"/>
                <w:szCs w:val="18"/>
              </w:rPr>
            </w:pPr>
            <w:r w:rsidRPr="00FE7C74">
              <w:rPr>
                <w:rFonts w:ascii="Times New Roman" w:hAnsi="Times New Roman" w:cs="Times New Roman"/>
                <w:sz w:val="18"/>
                <w:szCs w:val="18"/>
              </w:rPr>
              <w:t>плата за подключение (технологическое присоединение)</w:t>
            </w:r>
          </w:p>
        </w:tc>
      </w:tr>
      <w:tr w:rsidR="00922791" w:rsidRPr="00FE7C74" w:rsidTr="00922791">
        <w:trPr>
          <w:trHeight w:val="585"/>
        </w:trPr>
        <w:tc>
          <w:tcPr>
            <w:tcW w:w="2405" w:type="dxa"/>
            <w:vAlign w:val="center"/>
            <w:hideMark/>
          </w:tcPr>
          <w:p w:rsidR="00922791" w:rsidRPr="00FE7C74" w:rsidRDefault="00922791" w:rsidP="00922791">
            <w:pPr>
              <w:pStyle w:val="a3"/>
              <w:rPr>
                <w:rFonts w:ascii="Times New Roman" w:hAnsi="Times New Roman" w:cs="Times New Roman"/>
                <w:b/>
                <w:bCs/>
                <w:sz w:val="18"/>
                <w:szCs w:val="18"/>
              </w:rPr>
            </w:pPr>
            <w:r w:rsidRPr="00FE7C74">
              <w:rPr>
                <w:rFonts w:ascii="Times New Roman" w:hAnsi="Times New Roman" w:cs="Times New Roman"/>
                <w:b/>
                <w:bCs/>
                <w:sz w:val="18"/>
                <w:szCs w:val="18"/>
              </w:rPr>
              <w:t>Водоснабжение, всего, в т.ч.</w:t>
            </w:r>
          </w:p>
        </w:tc>
        <w:tc>
          <w:tcPr>
            <w:tcW w:w="1134"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4 960,569</w:t>
            </w:r>
          </w:p>
        </w:tc>
        <w:tc>
          <w:tcPr>
            <w:tcW w:w="1418"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33 360,151</w:t>
            </w:r>
          </w:p>
        </w:tc>
        <w:tc>
          <w:tcPr>
            <w:tcW w:w="1559"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38 320,720</w:t>
            </w:r>
          </w:p>
        </w:tc>
        <w:tc>
          <w:tcPr>
            <w:tcW w:w="1417"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62 828,164</w:t>
            </w:r>
          </w:p>
        </w:tc>
        <w:tc>
          <w:tcPr>
            <w:tcW w:w="1418"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196 155,876</w:t>
            </w:r>
          </w:p>
        </w:tc>
        <w:tc>
          <w:tcPr>
            <w:tcW w:w="1276"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110 960,422</w:t>
            </w:r>
          </w:p>
        </w:tc>
        <w:tc>
          <w:tcPr>
            <w:tcW w:w="1417"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369 944,462</w:t>
            </w:r>
          </w:p>
        </w:tc>
        <w:tc>
          <w:tcPr>
            <w:tcW w:w="1390" w:type="dxa"/>
            <w:noWrap/>
            <w:vAlign w:val="center"/>
            <w:hideMark/>
          </w:tcPr>
          <w:p w:rsidR="00922791" w:rsidRPr="00FE7C74" w:rsidRDefault="00922791" w:rsidP="00922791">
            <w:pPr>
              <w:pStyle w:val="a3"/>
              <w:jc w:val="right"/>
              <w:rPr>
                <w:rFonts w:ascii="Times New Roman" w:hAnsi="Times New Roman" w:cs="Times New Roman"/>
                <w:b/>
                <w:bCs/>
                <w:sz w:val="18"/>
                <w:szCs w:val="18"/>
              </w:rPr>
            </w:pPr>
            <w:r w:rsidRPr="00FE7C74">
              <w:rPr>
                <w:rFonts w:ascii="Times New Roman" w:hAnsi="Times New Roman" w:cs="Times New Roman"/>
                <w:b/>
                <w:bCs/>
                <w:sz w:val="18"/>
                <w:szCs w:val="18"/>
              </w:rPr>
              <w:t>408 265,182</w:t>
            </w:r>
          </w:p>
        </w:tc>
        <w:tc>
          <w:tcPr>
            <w:tcW w:w="1870" w:type="dxa"/>
            <w:noWrap/>
            <w:vAlign w:val="center"/>
            <w:hideMark/>
          </w:tcPr>
          <w:p w:rsidR="00922791" w:rsidRPr="00FE7C74" w:rsidRDefault="00922791" w:rsidP="00922791">
            <w:pPr>
              <w:pStyle w:val="a3"/>
              <w:jc w:val="center"/>
              <w:rPr>
                <w:rFonts w:ascii="Times New Roman" w:hAnsi="Times New Roman" w:cs="Times New Roman"/>
                <w:b/>
                <w:bCs/>
                <w:sz w:val="18"/>
                <w:szCs w:val="18"/>
              </w:rPr>
            </w:pPr>
          </w:p>
        </w:tc>
      </w:tr>
      <w:tr w:rsidR="00922791" w:rsidRPr="00FE7C74" w:rsidTr="00922791">
        <w:trPr>
          <w:trHeight w:val="705"/>
        </w:trPr>
        <w:tc>
          <w:tcPr>
            <w:tcW w:w="2405" w:type="dxa"/>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t>плата за подключение (технологическое присоединение)</w:t>
            </w: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4 960,569</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33 360,151</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38 320,720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14 759,157</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116 300,851</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6 103,030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137 163,038</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175 483,758</w:t>
            </w:r>
          </w:p>
        </w:tc>
        <w:tc>
          <w:tcPr>
            <w:tcW w:w="1870" w:type="dxa"/>
            <w:noWrap/>
            <w:vAlign w:val="center"/>
            <w:hideMark/>
          </w:tcPr>
          <w:p w:rsidR="00922791" w:rsidRPr="00FE7C74" w:rsidRDefault="00922791" w:rsidP="00922791">
            <w:pPr>
              <w:pStyle w:val="a3"/>
              <w:jc w:val="center"/>
              <w:rPr>
                <w:rFonts w:ascii="Times New Roman" w:hAnsi="Times New Roman" w:cs="Times New Roman"/>
                <w:b/>
                <w:bCs/>
                <w:sz w:val="18"/>
                <w:szCs w:val="18"/>
              </w:rPr>
            </w:pPr>
          </w:p>
        </w:tc>
      </w:tr>
      <w:tr w:rsidR="00922791" w:rsidRPr="00FE7C74" w:rsidTr="00922791">
        <w:trPr>
          <w:trHeight w:val="690"/>
        </w:trPr>
        <w:tc>
          <w:tcPr>
            <w:tcW w:w="2405" w:type="dxa"/>
            <w:vAlign w:val="center"/>
            <w:hideMark/>
          </w:tcPr>
          <w:p w:rsidR="00922791" w:rsidRPr="00FE7C74" w:rsidRDefault="00922791" w:rsidP="00922791">
            <w:pPr>
              <w:pStyle w:val="a3"/>
              <w:rPr>
                <w:rFonts w:ascii="Times New Roman" w:hAnsi="Times New Roman" w:cs="Times New Roman"/>
                <w:sz w:val="18"/>
                <w:szCs w:val="18"/>
              </w:rPr>
            </w:pPr>
            <w:r w:rsidRPr="00FE7C74">
              <w:rPr>
                <w:rFonts w:ascii="Times New Roman" w:hAnsi="Times New Roman" w:cs="Times New Roman"/>
                <w:sz w:val="18"/>
                <w:szCs w:val="18"/>
              </w:rPr>
              <w:t>собственные средства предприятия (амортизация, прибыль)</w:t>
            </w:r>
          </w:p>
        </w:tc>
        <w:tc>
          <w:tcPr>
            <w:tcW w:w="1134"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559"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0,000</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48 069,007</w:t>
            </w:r>
          </w:p>
        </w:tc>
        <w:tc>
          <w:tcPr>
            <w:tcW w:w="1418"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79 855,025</w:t>
            </w:r>
          </w:p>
        </w:tc>
        <w:tc>
          <w:tcPr>
            <w:tcW w:w="1276"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104 857,392</w:t>
            </w:r>
          </w:p>
        </w:tc>
        <w:tc>
          <w:tcPr>
            <w:tcW w:w="1417"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232 781,424</w:t>
            </w:r>
          </w:p>
        </w:tc>
        <w:tc>
          <w:tcPr>
            <w:tcW w:w="1390" w:type="dxa"/>
            <w:noWrap/>
            <w:vAlign w:val="center"/>
            <w:hideMark/>
          </w:tcPr>
          <w:p w:rsidR="00922791" w:rsidRPr="00FE7C74" w:rsidRDefault="00922791" w:rsidP="00922791">
            <w:pPr>
              <w:pStyle w:val="a3"/>
              <w:jc w:val="right"/>
              <w:rPr>
                <w:rFonts w:ascii="Times New Roman" w:hAnsi="Times New Roman" w:cs="Times New Roman"/>
                <w:sz w:val="18"/>
                <w:szCs w:val="18"/>
              </w:rPr>
            </w:pPr>
            <w:r w:rsidRPr="00FE7C74">
              <w:rPr>
                <w:rFonts w:ascii="Times New Roman" w:hAnsi="Times New Roman" w:cs="Times New Roman"/>
                <w:sz w:val="18"/>
                <w:szCs w:val="18"/>
              </w:rPr>
              <w:t>232 781,424</w:t>
            </w:r>
          </w:p>
        </w:tc>
        <w:tc>
          <w:tcPr>
            <w:tcW w:w="1870" w:type="dxa"/>
            <w:noWrap/>
            <w:vAlign w:val="center"/>
            <w:hideMark/>
          </w:tcPr>
          <w:p w:rsidR="00922791" w:rsidRPr="00FE7C74" w:rsidRDefault="00922791" w:rsidP="00922791">
            <w:pPr>
              <w:pStyle w:val="a3"/>
              <w:jc w:val="center"/>
              <w:rPr>
                <w:rFonts w:ascii="Times New Roman" w:hAnsi="Times New Roman" w:cs="Times New Roman"/>
                <w:b/>
                <w:bCs/>
                <w:sz w:val="18"/>
                <w:szCs w:val="18"/>
              </w:rPr>
            </w:pPr>
          </w:p>
        </w:tc>
      </w:tr>
    </w:tbl>
    <w:p w:rsidR="00922791" w:rsidRDefault="00922791" w:rsidP="00922791">
      <w:pPr>
        <w:pStyle w:val="a3"/>
        <w:rPr>
          <w:rFonts w:ascii="Times New Roman" w:hAnsi="Times New Roman" w:cs="Times New Roman"/>
          <w:sz w:val="24"/>
          <w:szCs w:val="24"/>
        </w:rPr>
      </w:pPr>
      <w:r w:rsidRPr="00922791">
        <w:rPr>
          <w:rFonts w:ascii="Times New Roman" w:hAnsi="Times New Roman" w:cs="Times New Roman"/>
          <w:sz w:val="24"/>
          <w:szCs w:val="24"/>
        </w:rPr>
        <w:t>* в период 2015-2016 г.г. источником финансирования всех мероприятий предусматривалась плата за подключение (технологическое присоединение)</w:t>
      </w:r>
    </w:p>
    <w:p w:rsidR="00922791" w:rsidRPr="00922791" w:rsidRDefault="00922791" w:rsidP="00922791">
      <w:pPr>
        <w:pStyle w:val="a3"/>
        <w:rPr>
          <w:rFonts w:ascii="Times New Roman" w:hAnsi="Times New Roman" w:cs="Times New Roman"/>
          <w:sz w:val="24"/>
          <w:szCs w:val="24"/>
        </w:rPr>
      </w:pPr>
    </w:p>
    <w:p w:rsidR="00C77A32" w:rsidRDefault="00C77A32"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FE7C74" w:rsidRDefault="00FE7C74" w:rsidP="00922791">
      <w:pPr>
        <w:pStyle w:val="a3"/>
        <w:rPr>
          <w:rFonts w:ascii="Times New Roman" w:hAnsi="Times New Roman" w:cs="Times New Roman"/>
          <w:b/>
          <w:sz w:val="24"/>
          <w:szCs w:val="24"/>
        </w:rPr>
      </w:pPr>
    </w:p>
    <w:p w:rsidR="00C77A32" w:rsidRDefault="00C77A32" w:rsidP="00C77A32">
      <w:pPr>
        <w:pStyle w:val="a3"/>
        <w:jc w:val="center"/>
        <w:rPr>
          <w:rFonts w:ascii="Times New Roman" w:hAnsi="Times New Roman" w:cs="Times New Roman"/>
          <w:b/>
          <w:sz w:val="24"/>
          <w:szCs w:val="24"/>
        </w:rPr>
      </w:pPr>
    </w:p>
    <w:p w:rsidR="00C77A32" w:rsidRDefault="00C77A32" w:rsidP="00C77A32">
      <w:pPr>
        <w:pStyle w:val="a3"/>
        <w:jc w:val="center"/>
        <w:rPr>
          <w:rFonts w:ascii="Times New Roman" w:hAnsi="Times New Roman" w:cs="Times New Roman"/>
          <w:b/>
          <w:sz w:val="24"/>
          <w:szCs w:val="24"/>
        </w:rPr>
      </w:pPr>
    </w:p>
    <w:p w:rsidR="004A25AF" w:rsidRDefault="00C77A32" w:rsidP="004A25AF">
      <w:pPr>
        <w:pStyle w:val="a3"/>
        <w:jc w:val="center"/>
        <w:rPr>
          <w:rFonts w:ascii="Times New Roman" w:hAnsi="Times New Roman" w:cs="Times New Roman"/>
          <w:b/>
          <w:sz w:val="24"/>
          <w:szCs w:val="24"/>
        </w:rPr>
      </w:pPr>
      <w:r w:rsidRPr="00C77A32">
        <w:rPr>
          <w:rFonts w:ascii="Times New Roman" w:hAnsi="Times New Roman" w:cs="Times New Roman"/>
          <w:b/>
          <w:sz w:val="24"/>
          <w:szCs w:val="24"/>
        </w:rPr>
        <w:t>Показатели эффективности</w:t>
      </w:r>
      <w:r>
        <w:rPr>
          <w:rFonts w:ascii="Times New Roman" w:hAnsi="Times New Roman" w:cs="Times New Roman"/>
          <w:b/>
          <w:sz w:val="24"/>
          <w:szCs w:val="24"/>
        </w:rPr>
        <w:t xml:space="preserve"> </w:t>
      </w:r>
      <w:r w:rsidRPr="00C77A32">
        <w:rPr>
          <w:rFonts w:ascii="Times New Roman" w:hAnsi="Times New Roman" w:cs="Times New Roman"/>
          <w:b/>
          <w:sz w:val="24"/>
          <w:szCs w:val="24"/>
        </w:rPr>
        <w:t>реализации инвестиционной программы</w:t>
      </w:r>
      <w:r w:rsidR="00922791">
        <w:rPr>
          <w:rFonts w:ascii="Times New Roman" w:hAnsi="Times New Roman" w:cs="Times New Roman"/>
          <w:b/>
          <w:sz w:val="24"/>
          <w:szCs w:val="24"/>
        </w:rPr>
        <w:t xml:space="preserve"> (с корректировкой 2016 г.)</w:t>
      </w:r>
    </w:p>
    <w:p w:rsidR="00824B69" w:rsidRDefault="00824B69" w:rsidP="004A25AF">
      <w:pPr>
        <w:pStyle w:val="a3"/>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8642"/>
        <w:gridCol w:w="1418"/>
        <w:gridCol w:w="1134"/>
        <w:gridCol w:w="1417"/>
        <w:gridCol w:w="1134"/>
        <w:gridCol w:w="1276"/>
      </w:tblGrid>
      <w:tr w:rsidR="00922791" w:rsidRPr="00922791" w:rsidTr="00922791">
        <w:trPr>
          <w:trHeight w:val="300"/>
        </w:trPr>
        <w:tc>
          <w:tcPr>
            <w:tcW w:w="8642" w:type="dxa"/>
            <w:vMerge w:val="restart"/>
            <w:vAlign w:val="center"/>
            <w:hideMark/>
          </w:tcPr>
          <w:p w:rsidR="00922791" w:rsidRPr="00922791" w:rsidRDefault="00922791" w:rsidP="00922791">
            <w:pPr>
              <w:pStyle w:val="a3"/>
              <w:rPr>
                <w:rFonts w:ascii="Times New Roman" w:hAnsi="Times New Roman" w:cs="Times New Roman"/>
                <w:bCs/>
                <w:sz w:val="20"/>
                <w:szCs w:val="20"/>
              </w:rPr>
            </w:pPr>
            <w:r w:rsidRPr="00922791">
              <w:rPr>
                <w:rFonts w:ascii="Times New Roman" w:hAnsi="Times New Roman" w:cs="Times New Roman"/>
                <w:bCs/>
                <w:sz w:val="20"/>
                <w:szCs w:val="20"/>
              </w:rPr>
              <w:t> </w:t>
            </w:r>
          </w:p>
        </w:tc>
        <w:tc>
          <w:tcPr>
            <w:tcW w:w="1418" w:type="dxa"/>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Факт</w:t>
            </w:r>
          </w:p>
        </w:tc>
        <w:tc>
          <w:tcPr>
            <w:tcW w:w="4961" w:type="dxa"/>
            <w:gridSpan w:val="4"/>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Прогноз</w:t>
            </w:r>
          </w:p>
        </w:tc>
      </w:tr>
      <w:tr w:rsidR="00922791" w:rsidRPr="00922791" w:rsidTr="00922791">
        <w:trPr>
          <w:trHeight w:val="300"/>
        </w:trPr>
        <w:tc>
          <w:tcPr>
            <w:tcW w:w="8642" w:type="dxa"/>
            <w:vMerge/>
            <w:vAlign w:val="center"/>
            <w:hideMark/>
          </w:tcPr>
          <w:p w:rsidR="00922791" w:rsidRPr="00922791" w:rsidRDefault="00922791" w:rsidP="00922791">
            <w:pPr>
              <w:pStyle w:val="a3"/>
              <w:rPr>
                <w:rFonts w:ascii="Times New Roman" w:hAnsi="Times New Roman" w:cs="Times New Roman"/>
                <w:bCs/>
                <w:sz w:val="20"/>
                <w:szCs w:val="20"/>
              </w:rPr>
            </w:pPr>
          </w:p>
        </w:tc>
        <w:tc>
          <w:tcPr>
            <w:tcW w:w="1418" w:type="dxa"/>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2015</w:t>
            </w:r>
          </w:p>
        </w:tc>
        <w:tc>
          <w:tcPr>
            <w:tcW w:w="1134" w:type="dxa"/>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2016</w:t>
            </w:r>
          </w:p>
        </w:tc>
        <w:tc>
          <w:tcPr>
            <w:tcW w:w="1417" w:type="dxa"/>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2017</w:t>
            </w:r>
          </w:p>
        </w:tc>
        <w:tc>
          <w:tcPr>
            <w:tcW w:w="1134" w:type="dxa"/>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2018</w:t>
            </w:r>
          </w:p>
        </w:tc>
        <w:tc>
          <w:tcPr>
            <w:tcW w:w="1276" w:type="dxa"/>
            <w:noWrap/>
            <w:vAlign w:val="center"/>
            <w:hideMark/>
          </w:tcPr>
          <w:p w:rsidR="00922791" w:rsidRPr="00922791" w:rsidRDefault="00922791" w:rsidP="00922791">
            <w:pPr>
              <w:pStyle w:val="a3"/>
              <w:jc w:val="center"/>
              <w:rPr>
                <w:rFonts w:ascii="Times New Roman" w:hAnsi="Times New Roman" w:cs="Times New Roman"/>
                <w:bCs/>
                <w:sz w:val="20"/>
                <w:szCs w:val="20"/>
              </w:rPr>
            </w:pPr>
            <w:r w:rsidRPr="00922791">
              <w:rPr>
                <w:rFonts w:ascii="Times New Roman" w:hAnsi="Times New Roman" w:cs="Times New Roman"/>
                <w:bCs/>
                <w:sz w:val="20"/>
                <w:szCs w:val="20"/>
              </w:rPr>
              <w:t>2019</w:t>
            </w:r>
          </w:p>
        </w:tc>
      </w:tr>
      <w:tr w:rsidR="00922791" w:rsidRPr="00922791" w:rsidTr="00824B69">
        <w:trPr>
          <w:trHeight w:val="540"/>
        </w:trPr>
        <w:tc>
          <w:tcPr>
            <w:tcW w:w="15021" w:type="dxa"/>
            <w:gridSpan w:val="6"/>
            <w:vAlign w:val="center"/>
            <w:hideMark/>
          </w:tcPr>
          <w:p w:rsidR="00922791" w:rsidRPr="00922791" w:rsidRDefault="00922791" w:rsidP="00922791">
            <w:pPr>
              <w:pStyle w:val="a3"/>
              <w:jc w:val="center"/>
              <w:rPr>
                <w:rFonts w:ascii="Times New Roman" w:hAnsi="Times New Roman" w:cs="Times New Roman"/>
                <w:b/>
                <w:bCs/>
                <w:sz w:val="20"/>
                <w:szCs w:val="20"/>
              </w:rPr>
            </w:pPr>
            <w:r w:rsidRPr="00922791">
              <w:rPr>
                <w:rFonts w:ascii="Times New Roman" w:hAnsi="Times New Roman" w:cs="Times New Roman"/>
                <w:b/>
                <w:bCs/>
                <w:sz w:val="20"/>
                <w:szCs w:val="20"/>
              </w:rPr>
              <w:t>Плановые значения показателей качества объектов централизованного водоснабжения</w:t>
            </w:r>
          </w:p>
        </w:tc>
      </w:tr>
      <w:tr w:rsidR="00922791" w:rsidRPr="00922791" w:rsidTr="00922791">
        <w:trPr>
          <w:trHeight w:val="1184"/>
        </w:trPr>
        <w:tc>
          <w:tcPr>
            <w:tcW w:w="8642" w:type="dxa"/>
            <w:vAlign w:val="center"/>
            <w:hideMark/>
          </w:tcPr>
          <w:p w:rsidR="00922791" w:rsidRPr="00922791" w:rsidRDefault="00922791" w:rsidP="00922791">
            <w:pPr>
              <w:pStyle w:val="a3"/>
              <w:rPr>
                <w:rFonts w:ascii="Times New Roman" w:hAnsi="Times New Roman" w:cs="Times New Roman"/>
                <w:sz w:val="20"/>
                <w:szCs w:val="20"/>
              </w:rPr>
            </w:pPr>
            <w:r w:rsidRPr="00922791">
              <w:rPr>
                <w:rFonts w:ascii="Times New Roman" w:hAnsi="Times New Roman" w:cs="Times New Roman"/>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418"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0,03%</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0,38%</w:t>
            </w:r>
          </w:p>
        </w:tc>
        <w:tc>
          <w:tcPr>
            <w:tcW w:w="1417"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0,38%</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0,36%</w:t>
            </w:r>
          </w:p>
        </w:tc>
        <w:tc>
          <w:tcPr>
            <w:tcW w:w="1276"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0,36%</w:t>
            </w:r>
          </w:p>
        </w:tc>
      </w:tr>
      <w:tr w:rsidR="00922791" w:rsidRPr="00922791" w:rsidTr="00922791">
        <w:trPr>
          <w:trHeight w:val="819"/>
        </w:trPr>
        <w:tc>
          <w:tcPr>
            <w:tcW w:w="8642" w:type="dxa"/>
            <w:vAlign w:val="center"/>
            <w:hideMark/>
          </w:tcPr>
          <w:p w:rsidR="00922791" w:rsidRPr="00922791" w:rsidRDefault="00922791" w:rsidP="00922791">
            <w:pPr>
              <w:pStyle w:val="a3"/>
              <w:rPr>
                <w:rFonts w:ascii="Times New Roman" w:hAnsi="Times New Roman" w:cs="Times New Roman"/>
                <w:sz w:val="20"/>
                <w:szCs w:val="20"/>
              </w:rPr>
            </w:pPr>
            <w:r w:rsidRPr="00922791">
              <w:rPr>
                <w:rFonts w:ascii="Times New Roman" w:hAnsi="Times New Roman" w:cs="Times New Roman"/>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418"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0,07%</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0,58%</w:t>
            </w:r>
          </w:p>
        </w:tc>
        <w:tc>
          <w:tcPr>
            <w:tcW w:w="1417"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0,58%</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0,56%</w:t>
            </w:r>
          </w:p>
        </w:tc>
        <w:tc>
          <w:tcPr>
            <w:tcW w:w="1276"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0,56%</w:t>
            </w:r>
          </w:p>
        </w:tc>
      </w:tr>
      <w:tr w:rsidR="00922791" w:rsidRPr="00922791" w:rsidTr="00824B69">
        <w:trPr>
          <w:trHeight w:val="459"/>
        </w:trPr>
        <w:tc>
          <w:tcPr>
            <w:tcW w:w="15021" w:type="dxa"/>
            <w:gridSpan w:val="6"/>
            <w:vAlign w:val="center"/>
            <w:hideMark/>
          </w:tcPr>
          <w:p w:rsidR="00922791" w:rsidRPr="00922791" w:rsidRDefault="00922791" w:rsidP="00922791">
            <w:pPr>
              <w:pStyle w:val="a3"/>
              <w:jc w:val="center"/>
              <w:rPr>
                <w:rFonts w:ascii="Times New Roman" w:hAnsi="Times New Roman" w:cs="Times New Roman"/>
                <w:b/>
                <w:bCs/>
                <w:sz w:val="20"/>
                <w:szCs w:val="20"/>
              </w:rPr>
            </w:pPr>
            <w:r w:rsidRPr="00922791">
              <w:rPr>
                <w:rFonts w:ascii="Times New Roman" w:hAnsi="Times New Roman" w:cs="Times New Roman"/>
                <w:b/>
                <w:bCs/>
                <w:sz w:val="20"/>
                <w:szCs w:val="20"/>
              </w:rPr>
              <w:t>Плановые значения показателей надежности и бесперебойности</w:t>
            </w:r>
          </w:p>
        </w:tc>
      </w:tr>
      <w:tr w:rsidR="00922791" w:rsidRPr="00922791" w:rsidTr="00922791">
        <w:trPr>
          <w:trHeight w:val="720"/>
        </w:trPr>
        <w:tc>
          <w:tcPr>
            <w:tcW w:w="8642" w:type="dxa"/>
            <w:vAlign w:val="center"/>
            <w:hideMark/>
          </w:tcPr>
          <w:p w:rsidR="00922791" w:rsidRPr="00922791" w:rsidRDefault="00922791" w:rsidP="00922791">
            <w:pPr>
              <w:pStyle w:val="a3"/>
              <w:rPr>
                <w:rFonts w:ascii="Times New Roman" w:hAnsi="Times New Roman" w:cs="Times New Roman"/>
                <w:sz w:val="20"/>
                <w:szCs w:val="20"/>
              </w:rPr>
            </w:pPr>
            <w:r w:rsidRPr="00922791">
              <w:rPr>
                <w:rFonts w:ascii="Times New Roman" w:hAnsi="Times New Roman" w:cs="Times New Roman"/>
                <w:sz w:val="20"/>
                <w:szCs w:val="20"/>
              </w:rPr>
              <w:t>Фактические и прогнозные значения показателя надежности и бесперебойности централизованных систем водоснабжения: количество аварий в расчете на протяженность водопроводной сети в год (ед./км)</w:t>
            </w:r>
          </w:p>
        </w:tc>
        <w:tc>
          <w:tcPr>
            <w:tcW w:w="1418"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1,04</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1,05</w:t>
            </w:r>
          </w:p>
        </w:tc>
        <w:tc>
          <w:tcPr>
            <w:tcW w:w="1417"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1,04</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1,02</w:t>
            </w:r>
          </w:p>
        </w:tc>
        <w:tc>
          <w:tcPr>
            <w:tcW w:w="1276"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1,02</w:t>
            </w:r>
          </w:p>
        </w:tc>
      </w:tr>
      <w:tr w:rsidR="00922791" w:rsidRPr="00922791" w:rsidTr="00824B69">
        <w:trPr>
          <w:trHeight w:val="560"/>
        </w:trPr>
        <w:tc>
          <w:tcPr>
            <w:tcW w:w="15021" w:type="dxa"/>
            <w:gridSpan w:val="6"/>
            <w:vAlign w:val="center"/>
            <w:hideMark/>
          </w:tcPr>
          <w:p w:rsidR="00922791" w:rsidRPr="00922791" w:rsidRDefault="00922791" w:rsidP="00922791">
            <w:pPr>
              <w:pStyle w:val="a3"/>
              <w:jc w:val="center"/>
              <w:rPr>
                <w:rFonts w:ascii="Times New Roman" w:hAnsi="Times New Roman" w:cs="Times New Roman"/>
                <w:b/>
                <w:bCs/>
                <w:sz w:val="20"/>
                <w:szCs w:val="20"/>
              </w:rPr>
            </w:pPr>
            <w:r w:rsidRPr="00922791">
              <w:rPr>
                <w:rFonts w:ascii="Times New Roman" w:hAnsi="Times New Roman" w:cs="Times New Roman"/>
                <w:b/>
                <w:bCs/>
                <w:sz w:val="20"/>
                <w:szCs w:val="20"/>
              </w:rPr>
              <w:t>Плановые значения показателей эффективности использования ресурсов, в том числе уровень потерь воды</w:t>
            </w:r>
          </w:p>
        </w:tc>
      </w:tr>
      <w:tr w:rsidR="00922791" w:rsidRPr="00922791" w:rsidTr="00922791">
        <w:trPr>
          <w:trHeight w:val="480"/>
        </w:trPr>
        <w:tc>
          <w:tcPr>
            <w:tcW w:w="8642" w:type="dxa"/>
            <w:vAlign w:val="center"/>
            <w:hideMark/>
          </w:tcPr>
          <w:p w:rsidR="00922791" w:rsidRPr="00922791" w:rsidRDefault="00922791" w:rsidP="00922791">
            <w:pPr>
              <w:pStyle w:val="a3"/>
              <w:rPr>
                <w:rFonts w:ascii="Times New Roman" w:hAnsi="Times New Roman" w:cs="Times New Roman"/>
                <w:sz w:val="20"/>
                <w:szCs w:val="20"/>
              </w:rPr>
            </w:pPr>
            <w:r w:rsidRPr="00922791">
              <w:rPr>
                <w:rFonts w:ascii="Times New Roman" w:hAnsi="Times New Roman" w:cs="Times New Roman"/>
                <w:sz w:val="20"/>
                <w:szCs w:val="20"/>
              </w:rPr>
              <w:t>Доля потерь воды в централизованных системах водоснабжения при ее транспортировке в общем объеме воды, поданной в водопроводную сеть (%)</w:t>
            </w:r>
          </w:p>
        </w:tc>
        <w:tc>
          <w:tcPr>
            <w:tcW w:w="1418"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45,63%</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37,29%</w:t>
            </w:r>
          </w:p>
        </w:tc>
        <w:tc>
          <w:tcPr>
            <w:tcW w:w="1417"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37,28%</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37,27%</w:t>
            </w:r>
          </w:p>
        </w:tc>
        <w:tc>
          <w:tcPr>
            <w:tcW w:w="1276"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37,27%</w:t>
            </w:r>
          </w:p>
        </w:tc>
      </w:tr>
      <w:tr w:rsidR="00922791" w:rsidRPr="00922791" w:rsidTr="00922791">
        <w:trPr>
          <w:trHeight w:val="480"/>
        </w:trPr>
        <w:tc>
          <w:tcPr>
            <w:tcW w:w="8642" w:type="dxa"/>
            <w:vAlign w:val="center"/>
            <w:hideMark/>
          </w:tcPr>
          <w:p w:rsidR="00922791" w:rsidRPr="00922791" w:rsidRDefault="00922791" w:rsidP="00922791">
            <w:pPr>
              <w:pStyle w:val="a3"/>
              <w:rPr>
                <w:rFonts w:ascii="Times New Roman" w:hAnsi="Times New Roman" w:cs="Times New Roman"/>
                <w:sz w:val="20"/>
                <w:szCs w:val="20"/>
              </w:rPr>
            </w:pPr>
            <w:r w:rsidRPr="00922791">
              <w:rPr>
                <w:rFonts w:ascii="Times New Roman" w:hAnsi="Times New Roman" w:cs="Times New Roman"/>
                <w:sz w:val="20"/>
                <w:szCs w:val="20"/>
              </w:rPr>
              <w:t>Удельный расход электрической энергии, на единицу объема реализованной воды (</w:t>
            </w:r>
            <w:proofErr w:type="spellStart"/>
            <w:r w:rsidRPr="00922791">
              <w:rPr>
                <w:rFonts w:ascii="Times New Roman" w:hAnsi="Times New Roman" w:cs="Times New Roman"/>
                <w:sz w:val="20"/>
                <w:szCs w:val="20"/>
              </w:rPr>
              <w:t>кВт.ч</w:t>
            </w:r>
            <w:proofErr w:type="spellEnd"/>
            <w:r w:rsidRPr="00922791">
              <w:rPr>
                <w:rFonts w:ascii="Times New Roman" w:hAnsi="Times New Roman" w:cs="Times New Roman"/>
                <w:sz w:val="20"/>
                <w:szCs w:val="20"/>
              </w:rPr>
              <w:t>/м3)</w:t>
            </w:r>
          </w:p>
        </w:tc>
        <w:tc>
          <w:tcPr>
            <w:tcW w:w="1418"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1,700</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1,704</w:t>
            </w:r>
          </w:p>
        </w:tc>
        <w:tc>
          <w:tcPr>
            <w:tcW w:w="1417"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1,704</w:t>
            </w:r>
          </w:p>
        </w:tc>
        <w:tc>
          <w:tcPr>
            <w:tcW w:w="1134"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1,704</w:t>
            </w:r>
          </w:p>
        </w:tc>
        <w:tc>
          <w:tcPr>
            <w:tcW w:w="1276" w:type="dxa"/>
            <w:noWrap/>
            <w:vAlign w:val="center"/>
            <w:hideMark/>
          </w:tcPr>
          <w:p w:rsidR="00922791" w:rsidRPr="00922791" w:rsidRDefault="00922791" w:rsidP="00922791">
            <w:pPr>
              <w:pStyle w:val="a3"/>
              <w:jc w:val="center"/>
              <w:rPr>
                <w:rFonts w:ascii="Times New Roman" w:hAnsi="Times New Roman" w:cs="Times New Roman"/>
                <w:sz w:val="20"/>
                <w:szCs w:val="20"/>
              </w:rPr>
            </w:pPr>
            <w:r w:rsidRPr="00922791">
              <w:rPr>
                <w:rFonts w:ascii="Times New Roman" w:hAnsi="Times New Roman" w:cs="Times New Roman"/>
                <w:sz w:val="20"/>
                <w:szCs w:val="20"/>
              </w:rPr>
              <w:t>1,699</w:t>
            </w:r>
          </w:p>
        </w:tc>
      </w:tr>
    </w:tbl>
    <w:p w:rsidR="00922791" w:rsidRDefault="00922791"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824B69" w:rsidRDefault="00824B69" w:rsidP="00922791">
      <w:pPr>
        <w:pStyle w:val="a3"/>
        <w:rPr>
          <w:rFonts w:ascii="Times New Roman" w:hAnsi="Times New Roman" w:cs="Times New Roman"/>
          <w:b/>
          <w:sz w:val="24"/>
          <w:szCs w:val="24"/>
        </w:rPr>
      </w:pPr>
    </w:p>
    <w:p w:rsidR="00991183" w:rsidRDefault="00991183" w:rsidP="00991183">
      <w:pPr>
        <w:pStyle w:val="a3"/>
        <w:jc w:val="center"/>
        <w:rPr>
          <w:rFonts w:ascii="Times New Roman" w:hAnsi="Times New Roman" w:cs="Times New Roman"/>
          <w:b/>
          <w:sz w:val="24"/>
          <w:szCs w:val="24"/>
        </w:rPr>
      </w:pPr>
      <w:r w:rsidRPr="00991183">
        <w:rPr>
          <w:rFonts w:ascii="Times New Roman" w:hAnsi="Times New Roman" w:cs="Times New Roman"/>
          <w:b/>
          <w:sz w:val="24"/>
          <w:szCs w:val="24"/>
        </w:rPr>
        <w:lastRenderedPageBreak/>
        <w:t>Внесение изменений в инвестиционную программу</w:t>
      </w:r>
      <w:r w:rsidR="00922791">
        <w:rPr>
          <w:rFonts w:ascii="Times New Roman" w:hAnsi="Times New Roman" w:cs="Times New Roman"/>
          <w:b/>
          <w:sz w:val="24"/>
          <w:szCs w:val="24"/>
        </w:rPr>
        <w:t xml:space="preserve"> (с корректировкой 2016 г.)</w:t>
      </w:r>
    </w:p>
    <w:p w:rsidR="002A0569" w:rsidRDefault="002A0569" w:rsidP="00991183">
      <w:pPr>
        <w:pStyle w:val="a3"/>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715"/>
        <w:gridCol w:w="10479"/>
        <w:gridCol w:w="4500"/>
      </w:tblGrid>
      <w:tr w:rsidR="00922791" w:rsidRPr="002A0569" w:rsidTr="002A0569">
        <w:trPr>
          <w:trHeight w:val="300"/>
          <w:tblHeader/>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 п/п</w:t>
            </w:r>
          </w:p>
        </w:tc>
        <w:tc>
          <w:tcPr>
            <w:tcW w:w="10479" w:type="dxa"/>
            <w:noWrap/>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Наименование мероприятия в утвержденной инвестиционной программе</w:t>
            </w:r>
          </w:p>
        </w:tc>
        <w:tc>
          <w:tcPr>
            <w:tcW w:w="4500" w:type="dxa"/>
            <w:noWrap/>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Изменения вносимые в результате корректировки</w:t>
            </w:r>
          </w:p>
        </w:tc>
      </w:tr>
      <w:tr w:rsidR="00922791" w:rsidRPr="002A0569" w:rsidTr="002A0569">
        <w:trPr>
          <w:trHeight w:val="300"/>
        </w:trPr>
        <w:tc>
          <w:tcPr>
            <w:tcW w:w="15694" w:type="dxa"/>
            <w:gridSpan w:val="3"/>
            <w:noWrap/>
            <w:vAlign w:val="center"/>
            <w:hideMark/>
          </w:tcPr>
          <w:p w:rsidR="00922791" w:rsidRPr="002A0569" w:rsidRDefault="00922791" w:rsidP="002A0569">
            <w:pPr>
              <w:pStyle w:val="a3"/>
              <w:jc w:val="center"/>
              <w:rPr>
                <w:rFonts w:ascii="Times New Roman" w:hAnsi="Times New Roman" w:cs="Times New Roman"/>
                <w:b/>
                <w:bCs/>
                <w:sz w:val="20"/>
                <w:szCs w:val="20"/>
              </w:rPr>
            </w:pPr>
            <w:r w:rsidRPr="002A0569">
              <w:rPr>
                <w:rFonts w:ascii="Times New Roman" w:hAnsi="Times New Roman" w:cs="Times New Roman"/>
                <w:b/>
                <w:bCs/>
                <w:sz w:val="20"/>
                <w:szCs w:val="20"/>
              </w:rPr>
              <w:t>Мероприятия 1 блока</w:t>
            </w:r>
          </w:p>
        </w:tc>
      </w:tr>
      <w:tr w:rsidR="00922791" w:rsidRPr="002A0569" w:rsidTr="002A0569">
        <w:trPr>
          <w:trHeight w:val="300"/>
        </w:trPr>
        <w:tc>
          <w:tcPr>
            <w:tcW w:w="15694" w:type="dxa"/>
            <w:gridSpan w:val="3"/>
            <w:vAlign w:val="center"/>
            <w:hideMark/>
          </w:tcPr>
          <w:p w:rsidR="00922791" w:rsidRPr="002A0569" w:rsidRDefault="00922791" w:rsidP="002A0569">
            <w:pPr>
              <w:pStyle w:val="a3"/>
              <w:jc w:val="center"/>
              <w:rPr>
                <w:rFonts w:ascii="Times New Roman" w:hAnsi="Times New Roman" w:cs="Times New Roman"/>
                <w:b/>
                <w:bCs/>
                <w:sz w:val="20"/>
                <w:szCs w:val="20"/>
              </w:rPr>
            </w:pPr>
            <w:r w:rsidRPr="002A0569">
              <w:rPr>
                <w:rFonts w:ascii="Times New Roman" w:hAnsi="Times New Roman" w:cs="Times New Roman"/>
                <w:b/>
                <w:bCs/>
                <w:sz w:val="20"/>
                <w:szCs w:val="20"/>
              </w:rPr>
              <w:t>Водоснабжение</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Создание системы управления водным балансом и режимом подачи и распределения воды</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артезианских скважин г. Нефтекумск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15)</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артезианских скважин N 19, N 21, N 20, N 3130, N 16 п. Затеречный</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водозаборных сооружений (каптажи) ст. Боргустанская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системы обеззараживания воды на водозаборных сооружениях пос. Ясная Поляна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скважинных водозаборов в количестве 5 шт. пос. Пятигорский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очистных сооружений водопровода с блоком обратного осмоса пос. Пятигорский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обеззараживания воды пос. Пятигорский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FE7C74">
        <w:trPr>
          <w:trHeight w:val="509"/>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по ул. Конечная от ул. Горная до ул. Строителей 5А с. Краснокумское Георгиевского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14)</w:t>
            </w:r>
          </w:p>
        </w:tc>
      </w:tr>
      <w:tr w:rsidR="00922791" w:rsidRPr="002A0569" w:rsidTr="00FE7C74">
        <w:trPr>
          <w:trHeight w:val="46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по ул. Георгиевская с. Краснокумское Георгиевского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14)</w:t>
            </w:r>
          </w:p>
        </w:tc>
      </w:tr>
      <w:tr w:rsidR="00922791" w:rsidRPr="002A0569" w:rsidTr="00FE7C74">
        <w:trPr>
          <w:trHeight w:val="424"/>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от ул. Курченко до ул. Георгиевской с. Краснокумское Георгиевского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FE7C74">
        <w:trPr>
          <w:trHeight w:val="515"/>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по ул. Лучистая с. Краснокумское Георгиевского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14)</w:t>
            </w:r>
          </w:p>
        </w:tc>
      </w:tr>
      <w:tr w:rsidR="00922791" w:rsidRPr="002A0569" w:rsidTr="00FE7C74">
        <w:trPr>
          <w:trHeight w:val="423"/>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по ул. Вербная с. Краснокумское Георгиевского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FE7C74">
        <w:trPr>
          <w:trHeight w:val="457"/>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Развитие систем централизованного водоснабжения с прокладкой трубопровода по ул. Сафонова дача с. </w:t>
            </w:r>
            <w:proofErr w:type="gramStart"/>
            <w:r w:rsidRPr="002A0569">
              <w:rPr>
                <w:rFonts w:ascii="Times New Roman" w:hAnsi="Times New Roman" w:cs="Times New Roman"/>
                <w:sz w:val="20"/>
                <w:szCs w:val="20"/>
              </w:rPr>
              <w:t>Краснокумское  Георгиевского</w:t>
            </w:r>
            <w:proofErr w:type="gramEnd"/>
            <w:r w:rsidRPr="002A0569">
              <w:rPr>
                <w:rFonts w:ascii="Times New Roman" w:hAnsi="Times New Roman" w:cs="Times New Roman"/>
                <w:sz w:val="20"/>
                <w:szCs w:val="20"/>
              </w:rPr>
              <w:t xml:space="preserve">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п/л "Спутник"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50 лет Октября N 9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водопроводной сети ул. Виноградная пос. </w:t>
            </w:r>
            <w:proofErr w:type="spellStart"/>
            <w:r w:rsidRPr="002A0569">
              <w:rPr>
                <w:rFonts w:ascii="Times New Roman" w:hAnsi="Times New Roman" w:cs="Times New Roman"/>
                <w:sz w:val="20"/>
                <w:szCs w:val="20"/>
              </w:rPr>
              <w:t>Иноземцево</w:t>
            </w:r>
            <w:proofErr w:type="spellEnd"/>
            <w:r w:rsidRPr="002A0569">
              <w:rPr>
                <w:rFonts w:ascii="Times New Roman" w:hAnsi="Times New Roman" w:cs="Times New Roman"/>
                <w:sz w:val="20"/>
                <w:szCs w:val="20"/>
              </w:rPr>
              <w:t xml:space="preserve"> города-курорта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23)</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Гагарина 2, 2а, 2б, 4, 4</w:t>
            </w:r>
            <w:proofErr w:type="gramStart"/>
            <w:r w:rsidRPr="002A0569">
              <w:rPr>
                <w:rFonts w:ascii="Times New Roman" w:hAnsi="Times New Roman" w:cs="Times New Roman"/>
                <w:sz w:val="20"/>
                <w:szCs w:val="20"/>
              </w:rPr>
              <w:t>а  в</w:t>
            </w:r>
            <w:proofErr w:type="gramEnd"/>
            <w:r w:rsidRPr="002A0569">
              <w:rPr>
                <w:rFonts w:ascii="Times New Roman" w:hAnsi="Times New Roman" w:cs="Times New Roman"/>
                <w:sz w:val="20"/>
                <w:szCs w:val="20"/>
              </w:rPr>
              <w:t xml:space="preserve">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водопроводной сети ул. </w:t>
            </w:r>
            <w:proofErr w:type="gramStart"/>
            <w:r w:rsidRPr="002A0569">
              <w:rPr>
                <w:rFonts w:ascii="Times New Roman" w:hAnsi="Times New Roman" w:cs="Times New Roman"/>
                <w:sz w:val="20"/>
                <w:szCs w:val="20"/>
              </w:rPr>
              <w:t>Маяковского  в</w:t>
            </w:r>
            <w:proofErr w:type="gramEnd"/>
            <w:r w:rsidRPr="002A0569">
              <w:rPr>
                <w:rFonts w:ascii="Times New Roman" w:hAnsi="Times New Roman" w:cs="Times New Roman"/>
                <w:sz w:val="20"/>
                <w:szCs w:val="20"/>
              </w:rPr>
              <w:t xml:space="preserve">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водопроводной сети ул. Некрасова </w:t>
            </w:r>
            <w:proofErr w:type="gramStart"/>
            <w:r w:rsidRPr="002A0569">
              <w:rPr>
                <w:rFonts w:ascii="Times New Roman" w:hAnsi="Times New Roman" w:cs="Times New Roman"/>
                <w:sz w:val="20"/>
                <w:szCs w:val="20"/>
              </w:rPr>
              <w:t>2  в</w:t>
            </w:r>
            <w:proofErr w:type="gramEnd"/>
            <w:r w:rsidRPr="002A0569">
              <w:rPr>
                <w:rFonts w:ascii="Times New Roman" w:hAnsi="Times New Roman" w:cs="Times New Roman"/>
                <w:sz w:val="20"/>
                <w:szCs w:val="20"/>
              </w:rPr>
              <w:t xml:space="preserve">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8 Марта от ул. Советской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23)</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Пролетарская 3Б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26)</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lastRenderedPageBreak/>
              <w:t>23.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Промышленная 4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24)</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водопроводной сети ул. Пушкина п. </w:t>
            </w:r>
            <w:proofErr w:type="spellStart"/>
            <w:r w:rsidRPr="002A0569">
              <w:rPr>
                <w:rFonts w:ascii="Times New Roman" w:hAnsi="Times New Roman" w:cs="Times New Roman"/>
                <w:sz w:val="20"/>
                <w:szCs w:val="20"/>
              </w:rPr>
              <w:t>Иноземцево</w:t>
            </w:r>
            <w:proofErr w:type="spellEnd"/>
            <w:r w:rsidRPr="002A0569">
              <w:rPr>
                <w:rFonts w:ascii="Times New Roman" w:hAnsi="Times New Roman" w:cs="Times New Roman"/>
                <w:sz w:val="20"/>
                <w:szCs w:val="20"/>
              </w:rPr>
              <w:t xml:space="preserve">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23)</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водовода нижней зоны ж/д ст. Бештау до </w:t>
            </w:r>
            <w:proofErr w:type="spellStart"/>
            <w:r w:rsidRPr="002A0569">
              <w:rPr>
                <w:rFonts w:ascii="Times New Roman" w:hAnsi="Times New Roman" w:cs="Times New Roman"/>
                <w:sz w:val="20"/>
                <w:szCs w:val="20"/>
              </w:rPr>
              <w:t>Молзавода</w:t>
            </w:r>
            <w:proofErr w:type="spellEnd"/>
            <w:r w:rsidRPr="002A0569">
              <w:rPr>
                <w:rFonts w:ascii="Times New Roman" w:hAnsi="Times New Roman" w:cs="Times New Roman"/>
                <w:sz w:val="20"/>
                <w:szCs w:val="20"/>
              </w:rPr>
              <w:t xml:space="preserve">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26)</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Кутузова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Ленина (</w:t>
            </w:r>
            <w:proofErr w:type="gramStart"/>
            <w:r w:rsidRPr="002A0569">
              <w:rPr>
                <w:rFonts w:ascii="Times New Roman" w:hAnsi="Times New Roman" w:cs="Times New Roman"/>
                <w:sz w:val="20"/>
                <w:szCs w:val="20"/>
              </w:rPr>
              <w:t>от сан</w:t>
            </w:r>
            <w:proofErr w:type="gramEnd"/>
            <w:r w:rsidRPr="002A0569">
              <w:rPr>
                <w:rFonts w:ascii="Times New Roman" w:hAnsi="Times New Roman" w:cs="Times New Roman"/>
                <w:sz w:val="20"/>
                <w:szCs w:val="20"/>
              </w:rPr>
              <w:t>. "Дубовая Роща")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водопроводной сети ул. Суворова и ул. Октябрьская (5-й микрорайон)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Ессентукский - ул. Мироненко, ул. Семашко в городе-курорте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25)</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по ул. Ленина от ул. Оранжерейная до дома N 104 в г.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27)</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по ул. Ленина от ул. Интернациональная ул. Чапаева в г.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27)</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Развитие внеплощадочной и внутриплощадочной сети водопровода пос. </w:t>
            </w:r>
            <w:proofErr w:type="spellStart"/>
            <w:r w:rsidRPr="002A0569">
              <w:rPr>
                <w:rFonts w:ascii="Times New Roman" w:hAnsi="Times New Roman" w:cs="Times New Roman"/>
                <w:sz w:val="20"/>
                <w:szCs w:val="20"/>
              </w:rPr>
              <w:t>Аликоновский</w:t>
            </w:r>
            <w:proofErr w:type="spellEnd"/>
            <w:r w:rsidRPr="002A0569">
              <w:rPr>
                <w:rFonts w:ascii="Times New Roman" w:hAnsi="Times New Roman" w:cs="Times New Roman"/>
                <w:sz w:val="20"/>
                <w:szCs w:val="20"/>
              </w:rPr>
              <w:t xml:space="preserve"> города-курорта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от ул. Азербайджанская по дамбе до госпиталя "</w:t>
            </w:r>
            <w:proofErr w:type="spellStart"/>
            <w:r w:rsidRPr="002A0569">
              <w:rPr>
                <w:rFonts w:ascii="Times New Roman" w:hAnsi="Times New Roman" w:cs="Times New Roman"/>
                <w:sz w:val="20"/>
                <w:szCs w:val="20"/>
              </w:rPr>
              <w:t>Велинград</w:t>
            </w:r>
            <w:proofErr w:type="spellEnd"/>
            <w:r w:rsidRPr="002A0569">
              <w:rPr>
                <w:rFonts w:ascii="Times New Roman" w:hAnsi="Times New Roman" w:cs="Times New Roman"/>
                <w:sz w:val="20"/>
                <w:szCs w:val="20"/>
              </w:rPr>
              <w:t>"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bookmarkStart w:id="0" w:name="_GoBack"/>
        <w:bookmarkEnd w:id="0"/>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Д-200 мм протяженностью 530 м от госпиталя "</w:t>
            </w:r>
            <w:proofErr w:type="spellStart"/>
            <w:r w:rsidRPr="002A0569">
              <w:rPr>
                <w:rFonts w:ascii="Times New Roman" w:hAnsi="Times New Roman" w:cs="Times New Roman"/>
                <w:sz w:val="20"/>
                <w:szCs w:val="20"/>
              </w:rPr>
              <w:t>Велинград</w:t>
            </w:r>
            <w:proofErr w:type="spellEnd"/>
            <w:r w:rsidRPr="002A0569">
              <w:rPr>
                <w:rFonts w:ascii="Times New Roman" w:hAnsi="Times New Roman" w:cs="Times New Roman"/>
                <w:sz w:val="20"/>
                <w:szCs w:val="20"/>
              </w:rPr>
              <w:t xml:space="preserve">" до ул. Прямая пос. </w:t>
            </w:r>
            <w:proofErr w:type="spellStart"/>
            <w:proofErr w:type="gramStart"/>
            <w:r w:rsidRPr="002A0569">
              <w:rPr>
                <w:rFonts w:ascii="Times New Roman" w:hAnsi="Times New Roman" w:cs="Times New Roman"/>
                <w:sz w:val="20"/>
                <w:szCs w:val="20"/>
              </w:rPr>
              <w:t>Аликоновский</w:t>
            </w:r>
            <w:proofErr w:type="spellEnd"/>
            <w:r w:rsidRPr="002A0569">
              <w:rPr>
                <w:rFonts w:ascii="Times New Roman" w:hAnsi="Times New Roman" w:cs="Times New Roman"/>
                <w:sz w:val="20"/>
                <w:szCs w:val="20"/>
              </w:rPr>
              <w:t xml:space="preserve">  г.</w:t>
            </w:r>
            <w:proofErr w:type="gramEnd"/>
            <w:r w:rsidRPr="002A0569">
              <w:rPr>
                <w:rFonts w:ascii="Times New Roman" w:hAnsi="Times New Roman" w:cs="Times New Roman"/>
                <w:sz w:val="20"/>
                <w:szCs w:val="20"/>
              </w:rPr>
              <w:t xml:space="preserve">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FE7C74">
        <w:trPr>
          <w:trHeight w:val="46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от НС "Суворовская" до пересечения ул. Титова-Парковая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FE7C74">
        <w:trPr>
          <w:trHeight w:val="566"/>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диаметра Д=400 мм от камеры переключения "Кольцо - Гора" в пос. Мирном до резервуаров "Суворовские"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от пересечения ул. Озерная - Линейная до проектируемого трубопровода Д-200 мм у въезда в госпиталь "</w:t>
            </w:r>
            <w:proofErr w:type="spellStart"/>
            <w:r w:rsidRPr="002A0569">
              <w:rPr>
                <w:rFonts w:ascii="Times New Roman" w:hAnsi="Times New Roman" w:cs="Times New Roman"/>
                <w:sz w:val="20"/>
                <w:szCs w:val="20"/>
              </w:rPr>
              <w:t>Велинград</w:t>
            </w:r>
            <w:proofErr w:type="spellEnd"/>
            <w:r w:rsidRPr="002A0569">
              <w:rPr>
                <w:rFonts w:ascii="Times New Roman" w:hAnsi="Times New Roman" w:cs="Times New Roman"/>
                <w:sz w:val="20"/>
                <w:szCs w:val="20"/>
              </w:rPr>
              <w:t>"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от резервуара "Красные камни</w:t>
            </w:r>
            <w:proofErr w:type="gramStart"/>
            <w:r w:rsidRPr="002A0569">
              <w:rPr>
                <w:rFonts w:ascii="Times New Roman" w:hAnsi="Times New Roman" w:cs="Times New Roman"/>
                <w:sz w:val="20"/>
                <w:szCs w:val="20"/>
              </w:rPr>
              <w:t>"  г.</w:t>
            </w:r>
            <w:proofErr w:type="gramEnd"/>
            <w:r w:rsidRPr="002A0569">
              <w:rPr>
                <w:rFonts w:ascii="Times New Roman" w:hAnsi="Times New Roman" w:cs="Times New Roman"/>
                <w:sz w:val="20"/>
                <w:szCs w:val="20"/>
              </w:rPr>
              <w:t xml:space="preserve">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FE7C74">
        <w:trPr>
          <w:trHeight w:val="473"/>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39.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водоводов д=600 мм и д=400 мм через р. Подкумок в районе п. Нежинский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водовода от поста "Гора-Кольцо" до НС "Осипенко"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по ул. М. Расковой до резервуаров "Ракитные"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д=500 мм от поста "Гора-Кольцо" до резервуаров "Суворовские"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Д-400 мм от источников "</w:t>
            </w:r>
            <w:proofErr w:type="spellStart"/>
            <w:r w:rsidRPr="002A0569">
              <w:rPr>
                <w:rFonts w:ascii="Times New Roman" w:hAnsi="Times New Roman" w:cs="Times New Roman"/>
                <w:sz w:val="20"/>
                <w:szCs w:val="20"/>
              </w:rPr>
              <w:t>Лермонтовские</w:t>
            </w:r>
            <w:proofErr w:type="spellEnd"/>
            <w:r w:rsidRPr="002A0569">
              <w:rPr>
                <w:rFonts w:ascii="Times New Roman" w:hAnsi="Times New Roman" w:cs="Times New Roman"/>
                <w:sz w:val="20"/>
                <w:szCs w:val="20"/>
              </w:rPr>
              <w:t>" до пер. Крепостного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FE7C74">
        <w:trPr>
          <w:trHeight w:val="443"/>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водовода в курортном парке от санатория "Пикет" до резервуаров "Орджоникидзе"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водовода Д=400 мм от резервуаров "Георгиевское плато" до пр. </w:t>
            </w:r>
            <w:proofErr w:type="gramStart"/>
            <w:r w:rsidRPr="002A0569">
              <w:rPr>
                <w:rFonts w:ascii="Times New Roman" w:hAnsi="Times New Roman" w:cs="Times New Roman"/>
                <w:sz w:val="20"/>
                <w:szCs w:val="20"/>
              </w:rPr>
              <w:t>Дзержинского  г.</w:t>
            </w:r>
            <w:proofErr w:type="gramEnd"/>
            <w:r w:rsidRPr="002A0569">
              <w:rPr>
                <w:rFonts w:ascii="Times New Roman" w:hAnsi="Times New Roman" w:cs="Times New Roman"/>
                <w:sz w:val="20"/>
                <w:szCs w:val="20"/>
              </w:rPr>
              <w:t xml:space="preserve">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lastRenderedPageBreak/>
              <w:t>46.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Д=200 мм по ул. Тельмана от пер. Кузнечный до ул. Курганная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водопровода Д-300 мм по ул. Веселая от ул. Пятигорская до ул. </w:t>
            </w:r>
            <w:proofErr w:type="spellStart"/>
            <w:r w:rsidRPr="002A0569">
              <w:rPr>
                <w:rFonts w:ascii="Times New Roman" w:hAnsi="Times New Roman" w:cs="Times New Roman"/>
                <w:sz w:val="20"/>
                <w:szCs w:val="20"/>
              </w:rPr>
              <w:t>Седлогорская</w:t>
            </w:r>
            <w:proofErr w:type="spellEnd"/>
            <w:r w:rsidRPr="002A0569">
              <w:rPr>
                <w:rFonts w:ascii="Times New Roman" w:hAnsi="Times New Roman" w:cs="Times New Roman"/>
                <w:sz w:val="20"/>
                <w:szCs w:val="20"/>
              </w:rPr>
              <w:t xml:space="preserve">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FE7C74">
        <w:trPr>
          <w:trHeight w:val="449"/>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водовода д=300 мм по пр. Победы, Водопойная, Чайковского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FE7C74">
        <w:trPr>
          <w:trHeight w:val="556"/>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49.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Д-400 мм по ул. Ленинградская от ул. Азербайджанская до ул. Грозненская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водопровода Д-150 мм по ул. </w:t>
            </w:r>
            <w:proofErr w:type="spellStart"/>
            <w:r w:rsidRPr="002A0569">
              <w:rPr>
                <w:rFonts w:ascii="Times New Roman" w:hAnsi="Times New Roman" w:cs="Times New Roman"/>
                <w:sz w:val="20"/>
                <w:szCs w:val="20"/>
              </w:rPr>
              <w:t>Вашкевича</w:t>
            </w:r>
            <w:proofErr w:type="spellEnd"/>
            <w:r w:rsidRPr="002A0569">
              <w:rPr>
                <w:rFonts w:ascii="Times New Roman" w:hAnsi="Times New Roman" w:cs="Times New Roman"/>
                <w:sz w:val="20"/>
                <w:szCs w:val="20"/>
              </w:rPr>
              <w:t xml:space="preserve"> от ул. Свердлова до ул. Садово-</w:t>
            </w:r>
            <w:proofErr w:type="spellStart"/>
            <w:r w:rsidRPr="002A0569">
              <w:rPr>
                <w:rFonts w:ascii="Times New Roman" w:hAnsi="Times New Roman" w:cs="Times New Roman"/>
                <w:sz w:val="20"/>
                <w:szCs w:val="20"/>
              </w:rPr>
              <w:t>Виноградн</w:t>
            </w:r>
            <w:proofErr w:type="spellEnd"/>
            <w:r w:rsidRPr="002A0569">
              <w:rPr>
                <w:rFonts w:ascii="Times New Roman" w:hAnsi="Times New Roman" w:cs="Times New Roman"/>
                <w:sz w:val="20"/>
                <w:szCs w:val="20"/>
              </w:rPr>
              <w:t>.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д-150 мм от пр. Дзержинского по ул. Широкая до ул. Пятигорская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д-150 мм по ул. У. Алиева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2-х ниток водопровода д-150 мм от НС "Лермонтовская" до санатория "Сосновый бор"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участка водовода д-100 по ул. Кольцова (сквер) от ул. Ермолова до ул. Лермонтова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2-х ниток водовода д-250 мм по автодороге в районе санатория "Пикет" от НС котельной сан. "Пикет"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д-100 мм от ул. Замковая до Форельного хозяйства по ул. Звездная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Д-100мм по ул. Шаумяна от ул. Чкалова до ул. Авиации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Д-100 мм по ул. Еськова от ул. Чкалова до пр. Первомайский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59.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водовода Д-300 мм по ул. Станичная от ул. Водопойной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Д-300 мм по ул. Горького от ул. Кутузова до ул. 40 лет Октября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водопровода Д-100 мм от ул. Донская до ул. </w:t>
            </w:r>
            <w:proofErr w:type="spellStart"/>
            <w:r w:rsidRPr="002A0569">
              <w:rPr>
                <w:rFonts w:ascii="Times New Roman" w:hAnsi="Times New Roman" w:cs="Times New Roman"/>
                <w:sz w:val="20"/>
                <w:szCs w:val="20"/>
              </w:rPr>
              <w:t>Верхнедонская</w:t>
            </w:r>
            <w:proofErr w:type="spellEnd"/>
            <w:r w:rsidRPr="002A0569">
              <w:rPr>
                <w:rFonts w:ascii="Times New Roman" w:hAnsi="Times New Roman" w:cs="Times New Roman"/>
                <w:sz w:val="20"/>
                <w:szCs w:val="20"/>
              </w:rPr>
              <w:t>, Сиреневая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д-150 мм по ул. Красноармейская от пр. Первомайский до пер. Саперный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FE7C74">
        <w:trPr>
          <w:trHeight w:val="492"/>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Д-300 мм по ул. Марцинкевича от ул. Жмакина до Белинского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FE7C74">
        <w:trPr>
          <w:trHeight w:val="414"/>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Развитие систем централизованного водоснабжения с прокладкой трубопровода Д-150 мм по ул. Озерная от ул. 40 лет Октября до п. </w:t>
            </w:r>
            <w:proofErr w:type="spellStart"/>
            <w:r w:rsidRPr="002A0569">
              <w:rPr>
                <w:rFonts w:ascii="Times New Roman" w:hAnsi="Times New Roman" w:cs="Times New Roman"/>
                <w:sz w:val="20"/>
                <w:szCs w:val="20"/>
              </w:rPr>
              <w:t>Аликоновка</w:t>
            </w:r>
            <w:proofErr w:type="spellEnd"/>
            <w:r w:rsidRPr="002A0569">
              <w:rPr>
                <w:rFonts w:ascii="Times New Roman" w:hAnsi="Times New Roman" w:cs="Times New Roman"/>
                <w:sz w:val="20"/>
                <w:szCs w:val="20"/>
              </w:rPr>
              <w:t xml:space="preserve">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FE7C74">
        <w:trPr>
          <w:trHeight w:val="506"/>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Д-150 мм по ул. Калинина от ул. Фоменко до ул. Железнодорожной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FE7C74">
        <w:trPr>
          <w:trHeight w:val="428"/>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Д-100 мм по ул. Московской до пр. Победы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FE7C74">
        <w:trPr>
          <w:trHeight w:val="505"/>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Д-150 мм от ул. Дзержинского по ул. Вокзальная до кафе "</w:t>
            </w:r>
            <w:proofErr w:type="spellStart"/>
            <w:r w:rsidRPr="002A0569">
              <w:rPr>
                <w:rFonts w:ascii="Times New Roman" w:hAnsi="Times New Roman" w:cs="Times New Roman"/>
                <w:sz w:val="20"/>
                <w:szCs w:val="20"/>
              </w:rPr>
              <w:t>Космос"г</w:t>
            </w:r>
            <w:proofErr w:type="spellEnd"/>
            <w:r w:rsidRPr="002A0569">
              <w:rPr>
                <w:rFonts w:ascii="Times New Roman" w:hAnsi="Times New Roman" w:cs="Times New Roman"/>
                <w:sz w:val="20"/>
                <w:szCs w:val="20"/>
              </w:rPr>
              <w:t>.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Д-100 мм по ул. Подгорная от ул. Ермолова до ул. Кабардинская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69.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Д-100 от ул. Ломоносова по ул. Катыхина до ул. Крылова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lastRenderedPageBreak/>
              <w:t>70.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Д-150 мм по ул. Титова до ул. Крайнего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водовода Д-300 мм от ул. </w:t>
            </w:r>
            <w:proofErr w:type="spellStart"/>
            <w:r w:rsidRPr="002A0569">
              <w:rPr>
                <w:rFonts w:ascii="Times New Roman" w:hAnsi="Times New Roman" w:cs="Times New Roman"/>
                <w:sz w:val="20"/>
                <w:szCs w:val="20"/>
              </w:rPr>
              <w:t>Цандера</w:t>
            </w:r>
            <w:proofErr w:type="spellEnd"/>
            <w:r w:rsidRPr="002A0569">
              <w:rPr>
                <w:rFonts w:ascii="Times New Roman" w:hAnsi="Times New Roman" w:cs="Times New Roman"/>
                <w:sz w:val="20"/>
                <w:szCs w:val="20"/>
              </w:rPr>
              <w:t xml:space="preserve"> по ул. Г. Медиков до ул. К. Либкнехта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Д-300 мм от ул. Островского по ул. 40 лет Октября до ул. Ставропольской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водопровода Д-200 мм от ул. </w:t>
            </w:r>
            <w:proofErr w:type="spellStart"/>
            <w:r w:rsidRPr="002A0569">
              <w:rPr>
                <w:rFonts w:ascii="Times New Roman" w:hAnsi="Times New Roman" w:cs="Times New Roman"/>
                <w:sz w:val="20"/>
                <w:szCs w:val="20"/>
              </w:rPr>
              <w:t>Аликоновской</w:t>
            </w:r>
            <w:proofErr w:type="spellEnd"/>
            <w:r w:rsidRPr="002A0569">
              <w:rPr>
                <w:rFonts w:ascii="Times New Roman" w:hAnsi="Times New Roman" w:cs="Times New Roman"/>
                <w:sz w:val="20"/>
                <w:szCs w:val="20"/>
              </w:rPr>
              <w:t xml:space="preserve"> по ул. Островского до ул. 40 лет Октября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Д-150 мм от ул. Пограничной по ул. Белорусской до КФСИ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водопровода Д-100 мм по пер. Солнечный от ул. К. </w:t>
            </w:r>
            <w:proofErr w:type="spellStart"/>
            <w:r w:rsidRPr="002A0569">
              <w:rPr>
                <w:rFonts w:ascii="Times New Roman" w:hAnsi="Times New Roman" w:cs="Times New Roman"/>
                <w:sz w:val="20"/>
                <w:szCs w:val="20"/>
              </w:rPr>
              <w:t>Ге</w:t>
            </w:r>
            <w:proofErr w:type="spellEnd"/>
            <w:r w:rsidRPr="002A0569">
              <w:rPr>
                <w:rFonts w:ascii="Times New Roman" w:hAnsi="Times New Roman" w:cs="Times New Roman"/>
                <w:sz w:val="20"/>
                <w:szCs w:val="20"/>
              </w:rPr>
              <w:t xml:space="preserve"> до ж/д N 11 г. Кисловодск </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Развитие систем централизованного водоснабжения с прокладкой водопровода Д-300 мм по ул. </w:t>
            </w:r>
            <w:proofErr w:type="spellStart"/>
            <w:r w:rsidRPr="002A0569">
              <w:rPr>
                <w:rFonts w:ascii="Times New Roman" w:hAnsi="Times New Roman" w:cs="Times New Roman"/>
                <w:sz w:val="20"/>
                <w:szCs w:val="20"/>
              </w:rPr>
              <w:t>Прудная</w:t>
            </w:r>
            <w:proofErr w:type="spellEnd"/>
            <w:r w:rsidRPr="002A0569">
              <w:rPr>
                <w:rFonts w:ascii="Times New Roman" w:hAnsi="Times New Roman" w:cs="Times New Roman"/>
                <w:sz w:val="20"/>
                <w:szCs w:val="20"/>
              </w:rPr>
              <w:t xml:space="preserve"> от ул. Ярошенко до поворота на санаторий "Пикет"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Д-50 мм по ул. Березовской от пер. Саперный до пер. Южный г. Кисловодск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магистральных водоводов от н/с "Дожимная" и н/с "Промвода" до распределительного узла ул. Шоссейная - Восточная г. Нефтекумск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15)</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79.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водопроводных сетей в п. </w:t>
            </w:r>
            <w:proofErr w:type="gramStart"/>
            <w:r w:rsidRPr="002A0569">
              <w:rPr>
                <w:rFonts w:ascii="Times New Roman" w:hAnsi="Times New Roman" w:cs="Times New Roman"/>
                <w:sz w:val="20"/>
                <w:szCs w:val="20"/>
              </w:rPr>
              <w:t>Нефтяников  г.</w:t>
            </w:r>
            <w:proofErr w:type="gramEnd"/>
            <w:r w:rsidRPr="002A0569">
              <w:rPr>
                <w:rFonts w:ascii="Times New Roman" w:hAnsi="Times New Roman" w:cs="Times New Roman"/>
                <w:sz w:val="20"/>
                <w:szCs w:val="20"/>
              </w:rPr>
              <w:t xml:space="preserve"> Нефтекумск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ст. Бекешевская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ст. Боргустанская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ветхих сетей водоснабжения ст. Ессентукская Предгорного района </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магистрального водовода на ст. Ессентукская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водопроводных сетей ст. Ессентукская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пос. Нежинский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с. Новоблагодарное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пос. Санамер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5)</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в пос. Санамер по ул. Победы, Рокоссовского, Жукова, Гагарина, Аристотеля, В. Кайшева, Спортивная, А.П. Гюльбякова, Ф. Юрчихина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89.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с. Этока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пос. Ясная Поляна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FE7C74">
        <w:trPr>
          <w:trHeight w:val="452"/>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водовода технической воды пос. Ясная Поляна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водопровода пос. Пятигорский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4)</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трубопровода в пос. Пятигорский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lastRenderedPageBreak/>
              <w:t>94.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пос. Подкумок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ст. Суворовская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сетей водоснабжения с. Винсады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17)</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по ул. Терешковой от пер. Курганного до ул. Трактовой г. Михайловск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по пер. Советский от ул. Войкова до ул. Гагарина г. Михайловск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99.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от пер. Советского до пер. Ростовского г. Михайловск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водопровода ул. Войкова от пер. Советского до ул. Гражданской г. Михайловск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21)</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водопровода от ул. Кочубея до автодороги (Ставрополь - аэропорт) г. Михайловск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7)</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водопровода по ул. Ишкова от пер. Болгарского до пер. Кузнечного г. Михайловск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6)</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Развитие систем централизованного водоснабжения с прокладкой водопровода по ул. Коллективной от ул. Гагарина, труба п/э д. 500 мм до ул. Войкова, д. 300 мм протяженностью 600 </w:t>
            </w:r>
            <w:proofErr w:type="spellStart"/>
            <w:r w:rsidRPr="002A0569">
              <w:rPr>
                <w:rFonts w:ascii="Times New Roman" w:hAnsi="Times New Roman" w:cs="Times New Roman"/>
                <w:sz w:val="20"/>
                <w:szCs w:val="20"/>
              </w:rPr>
              <w:t>п.м</w:t>
            </w:r>
            <w:proofErr w:type="spellEnd"/>
            <w:r w:rsidRPr="002A0569">
              <w:rPr>
                <w:rFonts w:ascii="Times New Roman" w:hAnsi="Times New Roman" w:cs="Times New Roman"/>
                <w:sz w:val="20"/>
                <w:szCs w:val="20"/>
              </w:rPr>
              <w:t>.</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8)</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систем централизованного водоснабжения с прокладкой водопровода от сетей МУП "Водоканал" г. Ставрополь (район ЦРБ) до ул. Ишкова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6)</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участка магистрального водовода Светлоградского группового водопровода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насосного агрегата насосная станция второго подъема "Медовая" г.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насосных агрегатов на насосной станция "8 Марта" г.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трубопроводов, насосов, запорной арматуры на резервуарах и НС "Индустрия-1, N 1, N 2", "Индустрия-2</w:t>
            </w:r>
            <w:proofErr w:type="gramStart"/>
            <w:r w:rsidRPr="002A0569">
              <w:rPr>
                <w:rFonts w:ascii="Times New Roman" w:hAnsi="Times New Roman" w:cs="Times New Roman"/>
                <w:sz w:val="20"/>
                <w:szCs w:val="20"/>
              </w:rPr>
              <w:t>"  г.</w:t>
            </w:r>
            <w:proofErr w:type="gramEnd"/>
            <w:r w:rsidRPr="002A0569">
              <w:rPr>
                <w:rFonts w:ascii="Times New Roman" w:hAnsi="Times New Roman" w:cs="Times New Roman"/>
                <w:sz w:val="20"/>
                <w:szCs w:val="20"/>
              </w:rPr>
              <w:t xml:space="preserve"> Железноводск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109.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резервуара "Красные камни"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запорной арматуры на территории площадок резервуаров "Баязет N 1, N 2", "Гайдара N 1, N 2, N 3" и установка задвижек с </w:t>
            </w:r>
            <w:proofErr w:type="gramStart"/>
            <w:r w:rsidRPr="002A0569">
              <w:rPr>
                <w:rFonts w:ascii="Times New Roman" w:hAnsi="Times New Roman" w:cs="Times New Roman"/>
                <w:sz w:val="20"/>
                <w:szCs w:val="20"/>
              </w:rPr>
              <w:t xml:space="preserve">электроприводом  </w:t>
            </w:r>
            <w:proofErr w:type="spellStart"/>
            <w:r w:rsidRPr="002A0569">
              <w:rPr>
                <w:rFonts w:ascii="Times New Roman" w:hAnsi="Times New Roman" w:cs="Times New Roman"/>
                <w:sz w:val="20"/>
                <w:szCs w:val="20"/>
              </w:rPr>
              <w:t>г.Кисловодск</w:t>
            </w:r>
            <w:proofErr w:type="spellEnd"/>
            <w:proofErr w:type="gram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центрального водопровода от резервуара "</w:t>
            </w:r>
            <w:proofErr w:type="spellStart"/>
            <w:r w:rsidRPr="002A0569">
              <w:rPr>
                <w:rFonts w:ascii="Times New Roman" w:hAnsi="Times New Roman" w:cs="Times New Roman"/>
                <w:sz w:val="20"/>
                <w:szCs w:val="20"/>
              </w:rPr>
              <w:t>Лермонтовский</w:t>
            </w:r>
            <w:proofErr w:type="spellEnd"/>
            <w:r w:rsidRPr="002A0569">
              <w:rPr>
                <w:rFonts w:ascii="Times New Roman" w:hAnsi="Times New Roman" w:cs="Times New Roman"/>
                <w:sz w:val="20"/>
                <w:szCs w:val="20"/>
              </w:rPr>
              <w:t xml:space="preserve">", расширение зоны водоснабжения и возведение нового резервуара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На резервуаре "</w:t>
            </w:r>
            <w:proofErr w:type="spellStart"/>
            <w:r w:rsidRPr="002A0569">
              <w:rPr>
                <w:rFonts w:ascii="Times New Roman" w:hAnsi="Times New Roman" w:cs="Times New Roman"/>
                <w:sz w:val="20"/>
                <w:szCs w:val="20"/>
              </w:rPr>
              <w:t>Седлогорский</w:t>
            </w:r>
            <w:proofErr w:type="spellEnd"/>
            <w:r w:rsidRPr="002A0569">
              <w:rPr>
                <w:rFonts w:ascii="Times New Roman" w:hAnsi="Times New Roman" w:cs="Times New Roman"/>
                <w:sz w:val="20"/>
                <w:szCs w:val="20"/>
              </w:rPr>
              <w:t xml:space="preserve"> N 1" предусматривается реконструкция водопровода от насосной станции до поселка </w:t>
            </w:r>
            <w:proofErr w:type="spellStart"/>
            <w:r w:rsidRPr="002A0569">
              <w:rPr>
                <w:rFonts w:ascii="Times New Roman" w:hAnsi="Times New Roman" w:cs="Times New Roman"/>
                <w:sz w:val="20"/>
                <w:szCs w:val="20"/>
              </w:rPr>
              <w:t>Белореченский</w:t>
            </w:r>
            <w:proofErr w:type="spellEnd"/>
            <w:r w:rsidRPr="002A0569">
              <w:rPr>
                <w:rFonts w:ascii="Times New Roman" w:hAnsi="Times New Roman" w:cs="Times New Roman"/>
                <w:sz w:val="20"/>
                <w:szCs w:val="20"/>
              </w:rPr>
              <w:t xml:space="preserve"> и частичная замена подающего и отводящего водопровода от резервуара 3000 м3 по ул. </w:t>
            </w:r>
            <w:proofErr w:type="spellStart"/>
            <w:r w:rsidRPr="002A0569">
              <w:rPr>
                <w:rFonts w:ascii="Times New Roman" w:hAnsi="Times New Roman" w:cs="Times New Roman"/>
                <w:sz w:val="20"/>
                <w:szCs w:val="20"/>
              </w:rPr>
              <w:t>Седлогорской</w:t>
            </w:r>
            <w:proofErr w:type="spellEnd"/>
            <w:r w:rsidRPr="002A0569">
              <w:rPr>
                <w:rFonts w:ascii="Times New Roman" w:hAnsi="Times New Roman" w:cs="Times New Roman"/>
                <w:sz w:val="20"/>
                <w:szCs w:val="20"/>
              </w:rPr>
              <w:t xml:space="preserve">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На резервуарах "Орджоникидзе" предусматривается реконструкция старых резервуаров "Орджоникидзе N 3, N 4</w:t>
            </w:r>
            <w:proofErr w:type="gramStart"/>
            <w:r w:rsidRPr="002A0569">
              <w:rPr>
                <w:rFonts w:ascii="Times New Roman" w:hAnsi="Times New Roman" w:cs="Times New Roman"/>
                <w:sz w:val="20"/>
                <w:szCs w:val="20"/>
              </w:rPr>
              <w:t xml:space="preserve">"  </w:t>
            </w:r>
            <w:proofErr w:type="spellStart"/>
            <w:r w:rsidRPr="002A0569">
              <w:rPr>
                <w:rFonts w:ascii="Times New Roman" w:hAnsi="Times New Roman" w:cs="Times New Roman"/>
                <w:sz w:val="20"/>
                <w:szCs w:val="20"/>
              </w:rPr>
              <w:t>г.Кисловодск</w:t>
            </w:r>
            <w:proofErr w:type="spellEnd"/>
            <w:proofErr w:type="gram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lastRenderedPageBreak/>
              <w:t>114.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На резервуарах "Суворовские N 1, N 2" предусматривается полная реконструкция запорной арматуры и </w:t>
            </w:r>
            <w:proofErr w:type="gramStart"/>
            <w:r w:rsidRPr="002A0569">
              <w:rPr>
                <w:rFonts w:ascii="Times New Roman" w:hAnsi="Times New Roman" w:cs="Times New Roman"/>
                <w:sz w:val="20"/>
                <w:szCs w:val="20"/>
              </w:rPr>
              <w:t xml:space="preserve">резервуара  </w:t>
            </w:r>
            <w:proofErr w:type="spellStart"/>
            <w:r w:rsidRPr="002A0569">
              <w:rPr>
                <w:rFonts w:ascii="Times New Roman" w:hAnsi="Times New Roman" w:cs="Times New Roman"/>
                <w:sz w:val="20"/>
                <w:szCs w:val="20"/>
              </w:rPr>
              <w:t>г.Кисловодск</w:t>
            </w:r>
            <w:proofErr w:type="spellEnd"/>
            <w:proofErr w:type="gram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двух резервуаров "</w:t>
            </w:r>
            <w:proofErr w:type="spellStart"/>
            <w:r w:rsidRPr="002A0569">
              <w:rPr>
                <w:rFonts w:ascii="Times New Roman" w:hAnsi="Times New Roman" w:cs="Times New Roman"/>
                <w:sz w:val="20"/>
                <w:szCs w:val="20"/>
              </w:rPr>
              <w:t>Запикетные</w:t>
            </w:r>
            <w:proofErr w:type="spellEnd"/>
            <w:proofErr w:type="gramStart"/>
            <w:r w:rsidRPr="002A0569">
              <w:rPr>
                <w:rFonts w:ascii="Times New Roman" w:hAnsi="Times New Roman" w:cs="Times New Roman"/>
                <w:sz w:val="20"/>
                <w:szCs w:val="20"/>
              </w:rPr>
              <w:t xml:space="preserve">"  </w:t>
            </w:r>
            <w:proofErr w:type="spellStart"/>
            <w:r w:rsidRPr="002A0569">
              <w:rPr>
                <w:rFonts w:ascii="Times New Roman" w:hAnsi="Times New Roman" w:cs="Times New Roman"/>
                <w:sz w:val="20"/>
                <w:szCs w:val="20"/>
              </w:rPr>
              <w:t>г.Кисловодск</w:t>
            </w:r>
            <w:proofErr w:type="spellEnd"/>
            <w:proofErr w:type="gram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подводящих сетей и ремонт хлораторной на резервуаре "Баязет N 3</w:t>
            </w:r>
            <w:proofErr w:type="gramStart"/>
            <w:r w:rsidRPr="002A0569">
              <w:rPr>
                <w:rFonts w:ascii="Times New Roman" w:hAnsi="Times New Roman" w:cs="Times New Roman"/>
                <w:sz w:val="20"/>
                <w:szCs w:val="20"/>
              </w:rPr>
              <w:t xml:space="preserve">"  </w:t>
            </w:r>
            <w:proofErr w:type="spellStart"/>
            <w:r w:rsidRPr="002A0569">
              <w:rPr>
                <w:rFonts w:ascii="Times New Roman" w:hAnsi="Times New Roman" w:cs="Times New Roman"/>
                <w:sz w:val="20"/>
                <w:szCs w:val="20"/>
              </w:rPr>
              <w:t>г.Кисловодск</w:t>
            </w:r>
            <w:proofErr w:type="spellEnd"/>
            <w:proofErr w:type="gram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31)</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запорной арматуры на резервуаре "Георгиевское плато N 1</w:t>
            </w:r>
            <w:proofErr w:type="gramStart"/>
            <w:r w:rsidRPr="002A0569">
              <w:rPr>
                <w:rFonts w:ascii="Times New Roman" w:hAnsi="Times New Roman" w:cs="Times New Roman"/>
                <w:sz w:val="20"/>
                <w:szCs w:val="20"/>
              </w:rPr>
              <w:t xml:space="preserve">"  </w:t>
            </w:r>
            <w:proofErr w:type="spellStart"/>
            <w:r w:rsidRPr="002A0569">
              <w:rPr>
                <w:rFonts w:ascii="Times New Roman" w:hAnsi="Times New Roman" w:cs="Times New Roman"/>
                <w:sz w:val="20"/>
                <w:szCs w:val="20"/>
              </w:rPr>
              <w:t>г.Кисловодск</w:t>
            </w:r>
            <w:proofErr w:type="spellEnd"/>
            <w:proofErr w:type="gram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резервуара "Георгиевское плато N 2"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119.</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Н/С "Осипенко" модернизация насосного оборудования (1 Д 315-71, 100 КВт.)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Н/С "Суворовская" модернизация насосного оборудования (К 160/30, 30 КВт.)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29)</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121.</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Н/С "Мартовская" модернизация насосного оборудования (К 100-65-20, 45 КВт.)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30)</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122.</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Н/С "Набережная" модернизация насосного оборудования (К 80-50-200, 15 КВт) </w:t>
            </w:r>
            <w:proofErr w:type="spellStart"/>
            <w:r w:rsidRPr="002A0569">
              <w:rPr>
                <w:rFonts w:ascii="Times New Roman" w:hAnsi="Times New Roman" w:cs="Times New Roman"/>
                <w:sz w:val="20"/>
                <w:szCs w:val="20"/>
              </w:rPr>
              <w:t>г.Кисловодск</w:t>
            </w:r>
            <w:proofErr w:type="spellEnd"/>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Изложено в новой редакции (мероприятие № 28)</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123.</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насосной станции 2-го подъема ст. Бекешевская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124.</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насосных станциях 1-го подъема ст. Боргустанская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125.</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насосной станции 2-го подъема пос. Нежинский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Развитие насосной станции 2-го подъема с резервуарами чистой пос. Ясная Поляна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127.</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насосной станции 2-го подъема пос. Пятигорский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128.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насосной станции 2-го подъема с. Винсады Предгорного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FE7C74">
        <w:trPr>
          <w:trHeight w:val="1218"/>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Строительство водопроводных сетей из полиэтиленовых труб диаметром 225мм, протяженностью 550 м, в </w:t>
            </w:r>
            <w:proofErr w:type="spellStart"/>
            <w:r w:rsidRPr="002A0569">
              <w:rPr>
                <w:rFonts w:ascii="Times New Roman" w:hAnsi="Times New Roman" w:cs="Times New Roman"/>
                <w:sz w:val="20"/>
                <w:szCs w:val="20"/>
              </w:rPr>
              <w:t>г.Железноводске</w:t>
            </w:r>
            <w:proofErr w:type="spellEnd"/>
            <w:r w:rsidRPr="002A0569">
              <w:rPr>
                <w:rFonts w:ascii="Times New Roman" w:hAnsi="Times New Roman" w:cs="Times New Roman"/>
                <w:sz w:val="20"/>
                <w:szCs w:val="20"/>
              </w:rPr>
              <w:t xml:space="preserve"> от действующего водовода в районе АЗС "Лукойл" </w:t>
            </w:r>
            <w:proofErr w:type="spellStart"/>
            <w:r w:rsidRPr="002A0569">
              <w:rPr>
                <w:rFonts w:ascii="Times New Roman" w:hAnsi="Times New Roman" w:cs="Times New Roman"/>
                <w:sz w:val="20"/>
                <w:szCs w:val="20"/>
              </w:rPr>
              <w:t>г.Железноводска</w:t>
            </w:r>
            <w:proofErr w:type="spellEnd"/>
            <w:r w:rsidRPr="002A0569">
              <w:rPr>
                <w:rFonts w:ascii="Times New Roman" w:hAnsi="Times New Roman" w:cs="Times New Roman"/>
                <w:sz w:val="20"/>
                <w:szCs w:val="20"/>
              </w:rPr>
              <w:t xml:space="preserve"> до земельного участка, на котором размещается Объект № 1409, с целью обеспечения возможности подключения Объекта № 1409 "Южное региональное пограничное управление ФСБ России, Региональная служба специального назначения </w:t>
            </w:r>
            <w:proofErr w:type="spellStart"/>
            <w:r w:rsidRPr="002A0569">
              <w:rPr>
                <w:rFonts w:ascii="Times New Roman" w:hAnsi="Times New Roman" w:cs="Times New Roman"/>
                <w:sz w:val="20"/>
                <w:szCs w:val="20"/>
              </w:rPr>
              <w:t>г.Железноводск</w:t>
            </w:r>
            <w:proofErr w:type="spellEnd"/>
            <w:r w:rsidRPr="002A0569">
              <w:rPr>
                <w:rFonts w:ascii="Times New Roman" w:hAnsi="Times New Roman" w:cs="Times New Roman"/>
                <w:sz w:val="20"/>
                <w:szCs w:val="20"/>
              </w:rPr>
              <w:t>" в районе станции "Бештау" к централизованной системе водоснабжения</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9)</w:t>
            </w:r>
          </w:p>
        </w:tc>
      </w:tr>
      <w:tr w:rsidR="00922791" w:rsidRPr="002A0569" w:rsidTr="002A0569">
        <w:trPr>
          <w:trHeight w:val="12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Проектирование и строительство водопроводных сетей диаметром 200мм из полиэтиленовых труб протяженностью 1000 м в г.Кисловодске по ул.Катыхина от пересечения </w:t>
            </w:r>
            <w:proofErr w:type="spellStart"/>
            <w:r w:rsidRPr="002A0569">
              <w:rPr>
                <w:rFonts w:ascii="Times New Roman" w:hAnsi="Times New Roman" w:cs="Times New Roman"/>
                <w:sz w:val="20"/>
                <w:szCs w:val="20"/>
              </w:rPr>
              <w:t>ул.Крылова</w:t>
            </w:r>
            <w:proofErr w:type="spellEnd"/>
            <w:r w:rsidRPr="002A0569">
              <w:rPr>
                <w:rFonts w:ascii="Times New Roman" w:hAnsi="Times New Roman" w:cs="Times New Roman"/>
                <w:sz w:val="20"/>
                <w:szCs w:val="20"/>
              </w:rPr>
              <w:t xml:space="preserve"> и ул.Катыхина до земельного участка, отведенного под строительство микрорайона в районе жилого дома № 179 по ул.Катыхина, с целью обеспечения возможности подключения объектов капитального строительства в г.Кисловодске "Многоквартирные жилые дома в районе ул.Катыхина, 179"</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10)</w:t>
            </w:r>
          </w:p>
        </w:tc>
      </w:tr>
      <w:tr w:rsidR="00922791" w:rsidRPr="002A0569" w:rsidTr="002A0569">
        <w:trPr>
          <w:trHeight w:val="9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Проектирование и строительство насосной станции подкачки производительностью 200м3/час в г.Кисловодске, с целью обеспечения возможности подключения объектов капитального строительства в г.Кисловодске на земельном участке, отведенном под строительство микрорайона в районе жилого дома № 179 по ул.Катыхина г.Кисловодска (многоквартирные жилые дома)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11)</w:t>
            </w:r>
          </w:p>
        </w:tc>
      </w:tr>
      <w:tr w:rsidR="00922791" w:rsidRPr="002A0569" w:rsidTr="002A0569">
        <w:trPr>
          <w:trHeight w:val="9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Проектирование и строительство резервуара объемом 3000 м3 в г.Кисловодске, с целью обеспечения возможности подключения объектов капитального строительства в г.Кисловодске на земельном участке, отведенном под строительство микрорайона в районе жилого дома № 179 по ул.Катыхина в г.Кисловодске (многоквартирные жилые дома)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12)</w:t>
            </w:r>
          </w:p>
        </w:tc>
      </w:tr>
      <w:tr w:rsidR="00922791" w:rsidRPr="002A0569" w:rsidTr="002A0569">
        <w:trPr>
          <w:trHeight w:val="15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участка существующего водопровода  от очистных сооружений водопровода Курсавского группового водопровода на село Солуно-Дмитриевское Андроповского района выполненного из чугунных труб диаметром 300мм на полиэтиленовые трубы диаметром 315 мм, протяженностью 350 м и осуществление врезки объекта капитального строительства ООО "Тепличный комбинат "Андроповский" «Тепличный комбинат с производственной площадью 10 га для выращивания овощей и другой продукции, расположенный в с.Солуно-Дмитриевском Андроповского района, Ставропольского края» </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13)</w:t>
            </w:r>
          </w:p>
        </w:tc>
      </w:tr>
      <w:tr w:rsidR="00922791" w:rsidRPr="002A0569" w:rsidTr="002A0569">
        <w:trPr>
          <w:trHeight w:val="1365"/>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Реконструкция участка существующего водовода из стальных труб диаметром 500мм, протяженностью 795 м, на полиэтиленовые трубы диаметром 630мм, на водоводе, проходящем вдоль автодороги Светлоград-Благодарное, для увеличения пропускной способности с 11115 м3/сут до 11615 м3/сут, с целью обеспечения возможности подключения объекта капитального строительства "Строительство площадки "Светлоградская" для выращивания птицы ООО "Кочубеевская птицефабрика" в г.Светлограде Ставропольского края</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16)</w:t>
            </w:r>
          </w:p>
        </w:tc>
      </w:tr>
      <w:tr w:rsidR="00922791" w:rsidRPr="002A0569" w:rsidTr="002A0569">
        <w:trPr>
          <w:trHeight w:val="12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участка существующей водопроводной сети из чугунных труб диаметром 150мм на полиэтиленовые трубы диаметром 225мм, протяженностью 1070 м, в </w:t>
            </w:r>
            <w:proofErr w:type="spellStart"/>
            <w:r w:rsidRPr="002A0569">
              <w:rPr>
                <w:rFonts w:ascii="Times New Roman" w:hAnsi="Times New Roman" w:cs="Times New Roman"/>
                <w:sz w:val="20"/>
                <w:szCs w:val="20"/>
              </w:rPr>
              <w:t>г.Ессентуки</w:t>
            </w:r>
            <w:proofErr w:type="spellEnd"/>
            <w:r w:rsidRPr="002A0569">
              <w:rPr>
                <w:rFonts w:ascii="Times New Roman" w:hAnsi="Times New Roman" w:cs="Times New Roman"/>
                <w:sz w:val="20"/>
                <w:szCs w:val="20"/>
              </w:rPr>
              <w:t xml:space="preserve"> по </w:t>
            </w:r>
            <w:proofErr w:type="spellStart"/>
            <w:r w:rsidRPr="002A0569">
              <w:rPr>
                <w:rFonts w:ascii="Times New Roman" w:hAnsi="Times New Roman" w:cs="Times New Roman"/>
                <w:sz w:val="20"/>
                <w:szCs w:val="20"/>
              </w:rPr>
              <w:t>ул.Октябрьская</w:t>
            </w:r>
            <w:proofErr w:type="spellEnd"/>
            <w:r w:rsidRPr="002A0569">
              <w:rPr>
                <w:rFonts w:ascii="Times New Roman" w:hAnsi="Times New Roman" w:cs="Times New Roman"/>
                <w:sz w:val="20"/>
                <w:szCs w:val="20"/>
              </w:rPr>
              <w:t xml:space="preserve"> от </w:t>
            </w:r>
            <w:proofErr w:type="spellStart"/>
            <w:r w:rsidRPr="002A0569">
              <w:rPr>
                <w:rFonts w:ascii="Times New Roman" w:hAnsi="Times New Roman" w:cs="Times New Roman"/>
                <w:sz w:val="20"/>
                <w:szCs w:val="20"/>
              </w:rPr>
              <w:t>ул.Озерная</w:t>
            </w:r>
            <w:proofErr w:type="spellEnd"/>
            <w:r w:rsidRPr="002A0569">
              <w:rPr>
                <w:rFonts w:ascii="Times New Roman" w:hAnsi="Times New Roman" w:cs="Times New Roman"/>
                <w:sz w:val="20"/>
                <w:szCs w:val="20"/>
              </w:rPr>
              <w:t xml:space="preserve"> до </w:t>
            </w:r>
            <w:proofErr w:type="spellStart"/>
            <w:r w:rsidRPr="002A0569">
              <w:rPr>
                <w:rFonts w:ascii="Times New Roman" w:hAnsi="Times New Roman" w:cs="Times New Roman"/>
                <w:sz w:val="20"/>
                <w:szCs w:val="20"/>
              </w:rPr>
              <w:t>ул.Партизанская</w:t>
            </w:r>
            <w:proofErr w:type="spellEnd"/>
            <w:r w:rsidRPr="002A0569">
              <w:rPr>
                <w:rFonts w:ascii="Times New Roman" w:hAnsi="Times New Roman" w:cs="Times New Roman"/>
                <w:sz w:val="20"/>
                <w:szCs w:val="20"/>
              </w:rPr>
              <w:t xml:space="preserve">, для увеличения пропускной способности с 1 166,4 м3/сутки до 2 678,4 м3/сутки в целях подключения объектов капитального строительства </w:t>
            </w:r>
            <w:proofErr w:type="spellStart"/>
            <w:r w:rsidRPr="002A0569">
              <w:rPr>
                <w:rFonts w:ascii="Times New Roman" w:hAnsi="Times New Roman" w:cs="Times New Roman"/>
                <w:sz w:val="20"/>
                <w:szCs w:val="20"/>
              </w:rPr>
              <w:t>г.Ессентуки</w:t>
            </w:r>
            <w:proofErr w:type="spellEnd"/>
            <w:r w:rsidRPr="002A0569">
              <w:rPr>
                <w:rFonts w:ascii="Times New Roman" w:hAnsi="Times New Roman" w:cs="Times New Roman"/>
                <w:sz w:val="20"/>
                <w:szCs w:val="20"/>
              </w:rPr>
              <w:t xml:space="preserve"> ("Жилой квартал" </w:t>
            </w:r>
            <w:proofErr w:type="spellStart"/>
            <w:r w:rsidRPr="002A0569">
              <w:rPr>
                <w:rFonts w:ascii="Times New Roman" w:hAnsi="Times New Roman" w:cs="Times New Roman"/>
                <w:sz w:val="20"/>
                <w:szCs w:val="20"/>
              </w:rPr>
              <w:t>ул.Октябрьская</w:t>
            </w:r>
            <w:proofErr w:type="spellEnd"/>
            <w:r w:rsidRPr="002A0569">
              <w:rPr>
                <w:rFonts w:ascii="Times New Roman" w:hAnsi="Times New Roman" w:cs="Times New Roman"/>
                <w:sz w:val="20"/>
                <w:szCs w:val="20"/>
              </w:rPr>
              <w:t>, 8), технологически связанных с реконструируемым участком</w:t>
            </w:r>
          </w:p>
        </w:tc>
        <w:tc>
          <w:tcPr>
            <w:tcW w:w="4500" w:type="dxa"/>
            <w:vMerge w:val="restart"/>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22)</w:t>
            </w:r>
          </w:p>
        </w:tc>
      </w:tr>
      <w:tr w:rsidR="00922791" w:rsidRPr="002A0569" w:rsidTr="002A0569">
        <w:trPr>
          <w:trHeight w:val="12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участка существующей водопроводной сети из чугунных труб диаметром 150мм на полиэтиленовые трубы диаметром 225мм, протяженностью 180 м, в </w:t>
            </w:r>
            <w:proofErr w:type="spellStart"/>
            <w:r w:rsidRPr="002A0569">
              <w:rPr>
                <w:rFonts w:ascii="Times New Roman" w:hAnsi="Times New Roman" w:cs="Times New Roman"/>
                <w:sz w:val="20"/>
                <w:szCs w:val="20"/>
              </w:rPr>
              <w:t>г.Ессентуки</w:t>
            </w:r>
            <w:proofErr w:type="spellEnd"/>
            <w:r w:rsidRPr="002A0569">
              <w:rPr>
                <w:rFonts w:ascii="Times New Roman" w:hAnsi="Times New Roman" w:cs="Times New Roman"/>
                <w:sz w:val="20"/>
                <w:szCs w:val="20"/>
              </w:rPr>
              <w:t xml:space="preserve"> по </w:t>
            </w:r>
            <w:proofErr w:type="spellStart"/>
            <w:r w:rsidRPr="002A0569">
              <w:rPr>
                <w:rFonts w:ascii="Times New Roman" w:hAnsi="Times New Roman" w:cs="Times New Roman"/>
                <w:sz w:val="20"/>
                <w:szCs w:val="20"/>
              </w:rPr>
              <w:t>ул.Озерная</w:t>
            </w:r>
            <w:proofErr w:type="spellEnd"/>
            <w:r w:rsidRPr="002A0569">
              <w:rPr>
                <w:rFonts w:ascii="Times New Roman" w:hAnsi="Times New Roman" w:cs="Times New Roman"/>
                <w:sz w:val="20"/>
                <w:szCs w:val="20"/>
              </w:rPr>
              <w:t xml:space="preserve"> от пер. Садовый до </w:t>
            </w:r>
            <w:proofErr w:type="spellStart"/>
            <w:r w:rsidRPr="002A0569">
              <w:rPr>
                <w:rFonts w:ascii="Times New Roman" w:hAnsi="Times New Roman" w:cs="Times New Roman"/>
                <w:sz w:val="20"/>
                <w:szCs w:val="20"/>
              </w:rPr>
              <w:t>ул.Октябрьской</w:t>
            </w:r>
            <w:proofErr w:type="spellEnd"/>
            <w:r w:rsidRPr="002A0569">
              <w:rPr>
                <w:rFonts w:ascii="Times New Roman" w:hAnsi="Times New Roman" w:cs="Times New Roman"/>
                <w:sz w:val="20"/>
                <w:szCs w:val="20"/>
              </w:rPr>
              <w:t xml:space="preserve">, для увеличения пропускной способности с 1 166,4 м3/сутки до 2 678,4 м3/сутки в целях подключения объектов капитального строительства </w:t>
            </w:r>
            <w:proofErr w:type="spellStart"/>
            <w:r w:rsidRPr="002A0569">
              <w:rPr>
                <w:rFonts w:ascii="Times New Roman" w:hAnsi="Times New Roman" w:cs="Times New Roman"/>
                <w:sz w:val="20"/>
                <w:szCs w:val="20"/>
              </w:rPr>
              <w:t>г.Ессентуки</w:t>
            </w:r>
            <w:proofErr w:type="spellEnd"/>
            <w:r w:rsidRPr="002A0569">
              <w:rPr>
                <w:rFonts w:ascii="Times New Roman" w:hAnsi="Times New Roman" w:cs="Times New Roman"/>
                <w:sz w:val="20"/>
                <w:szCs w:val="20"/>
              </w:rPr>
              <w:t xml:space="preserve"> ("Жилой квартал" </w:t>
            </w:r>
            <w:proofErr w:type="spellStart"/>
            <w:r w:rsidRPr="002A0569">
              <w:rPr>
                <w:rFonts w:ascii="Times New Roman" w:hAnsi="Times New Roman" w:cs="Times New Roman"/>
                <w:sz w:val="20"/>
                <w:szCs w:val="20"/>
              </w:rPr>
              <w:t>ул.Октябрьская</w:t>
            </w:r>
            <w:proofErr w:type="spellEnd"/>
            <w:r w:rsidRPr="002A0569">
              <w:rPr>
                <w:rFonts w:ascii="Times New Roman" w:hAnsi="Times New Roman" w:cs="Times New Roman"/>
                <w:sz w:val="20"/>
                <w:szCs w:val="20"/>
              </w:rPr>
              <w:t>, 8), технологически связанных с реконструируемым участком</w:t>
            </w:r>
          </w:p>
        </w:tc>
        <w:tc>
          <w:tcPr>
            <w:tcW w:w="4500" w:type="dxa"/>
            <w:vMerge/>
            <w:vAlign w:val="center"/>
            <w:hideMark/>
          </w:tcPr>
          <w:p w:rsidR="00922791" w:rsidRPr="002A0569" w:rsidRDefault="00922791" w:rsidP="00922791">
            <w:pPr>
              <w:pStyle w:val="a3"/>
              <w:rPr>
                <w:rFonts w:ascii="Times New Roman" w:hAnsi="Times New Roman" w:cs="Times New Roman"/>
                <w:sz w:val="20"/>
                <w:szCs w:val="20"/>
              </w:rPr>
            </w:pPr>
          </w:p>
        </w:tc>
      </w:tr>
      <w:tr w:rsidR="00922791" w:rsidRPr="002A0569" w:rsidTr="002A0569">
        <w:trPr>
          <w:trHeight w:val="12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Реконструкция участка существующей водопроводной сети из чугунных труб диаметром 150мм на полиэтиленовые трубы диаметром 225мм, протяженностью 180 м, в </w:t>
            </w:r>
            <w:proofErr w:type="spellStart"/>
            <w:r w:rsidRPr="002A0569">
              <w:rPr>
                <w:rFonts w:ascii="Times New Roman" w:hAnsi="Times New Roman" w:cs="Times New Roman"/>
                <w:sz w:val="20"/>
                <w:szCs w:val="20"/>
              </w:rPr>
              <w:t>г.Ессентуки</w:t>
            </w:r>
            <w:proofErr w:type="spellEnd"/>
            <w:r w:rsidRPr="002A0569">
              <w:rPr>
                <w:rFonts w:ascii="Times New Roman" w:hAnsi="Times New Roman" w:cs="Times New Roman"/>
                <w:sz w:val="20"/>
                <w:szCs w:val="20"/>
              </w:rPr>
              <w:t xml:space="preserve"> по пер. Садовый до </w:t>
            </w:r>
            <w:proofErr w:type="spellStart"/>
            <w:r w:rsidRPr="002A0569">
              <w:rPr>
                <w:rFonts w:ascii="Times New Roman" w:hAnsi="Times New Roman" w:cs="Times New Roman"/>
                <w:sz w:val="20"/>
                <w:szCs w:val="20"/>
              </w:rPr>
              <w:t>ул.Озерная</w:t>
            </w:r>
            <w:proofErr w:type="spellEnd"/>
            <w:r w:rsidRPr="002A0569">
              <w:rPr>
                <w:rFonts w:ascii="Times New Roman" w:hAnsi="Times New Roman" w:cs="Times New Roman"/>
                <w:sz w:val="20"/>
                <w:szCs w:val="20"/>
              </w:rPr>
              <w:t xml:space="preserve">, для увеличения пропускной способности с 1 166,4 м3/сутки до 2 678,4 м3/сутки в целях подключения объектов капитального строительства </w:t>
            </w:r>
            <w:proofErr w:type="spellStart"/>
            <w:r w:rsidRPr="002A0569">
              <w:rPr>
                <w:rFonts w:ascii="Times New Roman" w:hAnsi="Times New Roman" w:cs="Times New Roman"/>
                <w:sz w:val="20"/>
                <w:szCs w:val="20"/>
              </w:rPr>
              <w:t>г.Ессентуки</w:t>
            </w:r>
            <w:proofErr w:type="spellEnd"/>
            <w:r w:rsidRPr="002A0569">
              <w:rPr>
                <w:rFonts w:ascii="Times New Roman" w:hAnsi="Times New Roman" w:cs="Times New Roman"/>
                <w:sz w:val="20"/>
                <w:szCs w:val="20"/>
              </w:rPr>
              <w:t xml:space="preserve"> ("Жилой квартал" </w:t>
            </w:r>
            <w:proofErr w:type="spellStart"/>
            <w:r w:rsidRPr="002A0569">
              <w:rPr>
                <w:rFonts w:ascii="Times New Roman" w:hAnsi="Times New Roman" w:cs="Times New Roman"/>
                <w:sz w:val="20"/>
                <w:szCs w:val="20"/>
              </w:rPr>
              <w:t>ул.Октябрьская</w:t>
            </w:r>
            <w:proofErr w:type="spellEnd"/>
            <w:r w:rsidRPr="002A0569">
              <w:rPr>
                <w:rFonts w:ascii="Times New Roman" w:hAnsi="Times New Roman" w:cs="Times New Roman"/>
                <w:sz w:val="20"/>
                <w:szCs w:val="20"/>
              </w:rPr>
              <w:t>, 8), технологически связанных с реконструируемым участком</w:t>
            </w:r>
          </w:p>
        </w:tc>
        <w:tc>
          <w:tcPr>
            <w:tcW w:w="4500" w:type="dxa"/>
            <w:vMerge/>
            <w:vAlign w:val="center"/>
            <w:hideMark/>
          </w:tcPr>
          <w:p w:rsidR="00922791" w:rsidRPr="002A0569" w:rsidRDefault="00922791" w:rsidP="00922791">
            <w:pPr>
              <w:pStyle w:val="a3"/>
              <w:rPr>
                <w:rFonts w:ascii="Times New Roman" w:hAnsi="Times New Roman" w:cs="Times New Roman"/>
                <w:sz w:val="20"/>
                <w:szCs w:val="20"/>
              </w:rPr>
            </w:pPr>
          </w:p>
        </w:tc>
      </w:tr>
      <w:tr w:rsidR="00922791" w:rsidRPr="002A0569" w:rsidTr="002A0569">
        <w:trPr>
          <w:trHeight w:val="6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Мероприятия по осуществлению врезки водопроводной сети объекта "Спортивно-оздоровительный комплекс" (СОК) в г.Буденновске по </w:t>
            </w:r>
            <w:proofErr w:type="spellStart"/>
            <w:r w:rsidRPr="002A0569">
              <w:rPr>
                <w:rFonts w:ascii="Times New Roman" w:hAnsi="Times New Roman" w:cs="Times New Roman"/>
                <w:sz w:val="20"/>
                <w:szCs w:val="20"/>
              </w:rPr>
              <w:t>смежеству</w:t>
            </w:r>
            <w:proofErr w:type="spellEnd"/>
            <w:r w:rsidRPr="002A0569">
              <w:rPr>
                <w:rFonts w:ascii="Times New Roman" w:hAnsi="Times New Roman" w:cs="Times New Roman"/>
                <w:sz w:val="20"/>
                <w:szCs w:val="20"/>
              </w:rPr>
              <w:t xml:space="preserve"> с территорией парка имени 200-летия </w:t>
            </w:r>
            <w:proofErr w:type="spellStart"/>
            <w:r w:rsidRPr="002A0569">
              <w:rPr>
                <w:rFonts w:ascii="Times New Roman" w:hAnsi="Times New Roman" w:cs="Times New Roman"/>
                <w:sz w:val="20"/>
                <w:szCs w:val="20"/>
              </w:rPr>
              <w:t>г.Буденновска</w:t>
            </w:r>
            <w:proofErr w:type="spellEnd"/>
            <w:r w:rsidRPr="002A0569">
              <w:rPr>
                <w:rFonts w:ascii="Times New Roman" w:hAnsi="Times New Roman" w:cs="Times New Roman"/>
                <w:sz w:val="20"/>
                <w:szCs w:val="20"/>
              </w:rPr>
              <w:t xml:space="preserve"> (заявитель ООО "Ставролен")</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32)</w:t>
            </w:r>
          </w:p>
        </w:tc>
      </w:tr>
      <w:tr w:rsidR="00922791" w:rsidRPr="002A0569" w:rsidTr="002A0569">
        <w:trPr>
          <w:trHeight w:val="9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Мероприятия в </w:t>
            </w:r>
            <w:proofErr w:type="spellStart"/>
            <w:r w:rsidRPr="002A0569">
              <w:rPr>
                <w:rFonts w:ascii="Times New Roman" w:hAnsi="Times New Roman" w:cs="Times New Roman"/>
                <w:sz w:val="20"/>
                <w:szCs w:val="20"/>
              </w:rPr>
              <w:t>г.Железноводске</w:t>
            </w:r>
            <w:proofErr w:type="spellEnd"/>
            <w:r w:rsidRPr="002A0569">
              <w:rPr>
                <w:rFonts w:ascii="Times New Roman" w:hAnsi="Times New Roman" w:cs="Times New Roman"/>
                <w:sz w:val="20"/>
                <w:szCs w:val="20"/>
              </w:rPr>
              <w:t xml:space="preserve">, пос.Иноземцево, </w:t>
            </w:r>
            <w:proofErr w:type="spellStart"/>
            <w:r w:rsidRPr="002A0569">
              <w:rPr>
                <w:rFonts w:ascii="Times New Roman" w:hAnsi="Times New Roman" w:cs="Times New Roman"/>
                <w:sz w:val="20"/>
                <w:szCs w:val="20"/>
              </w:rPr>
              <w:t>пос.Капельница</w:t>
            </w:r>
            <w:proofErr w:type="spellEnd"/>
            <w:r w:rsidRPr="002A0569">
              <w:rPr>
                <w:rFonts w:ascii="Times New Roman" w:hAnsi="Times New Roman" w:cs="Times New Roman"/>
                <w:sz w:val="20"/>
                <w:szCs w:val="20"/>
              </w:rPr>
              <w:t xml:space="preserve">, по осуществлению врезки водопроводной сети объекта в водопровод </w:t>
            </w:r>
            <w:proofErr w:type="gramStart"/>
            <w:r w:rsidRPr="002A0569">
              <w:rPr>
                <w:rFonts w:ascii="Times New Roman" w:hAnsi="Times New Roman" w:cs="Times New Roman"/>
                <w:sz w:val="20"/>
                <w:szCs w:val="20"/>
              </w:rPr>
              <w:t>Северо-Кавказского</w:t>
            </w:r>
            <w:proofErr w:type="gramEnd"/>
            <w:r w:rsidRPr="002A0569">
              <w:rPr>
                <w:rFonts w:ascii="Times New Roman" w:hAnsi="Times New Roman" w:cs="Times New Roman"/>
                <w:sz w:val="20"/>
                <w:szCs w:val="20"/>
              </w:rPr>
              <w:t xml:space="preserve"> регионального центра, с целью обеспечения возможности подключения объекта капитального строительства в Железноводск, пос.Иноземцево, </w:t>
            </w:r>
            <w:proofErr w:type="spellStart"/>
            <w:r w:rsidRPr="002A0569">
              <w:rPr>
                <w:rFonts w:ascii="Times New Roman" w:hAnsi="Times New Roman" w:cs="Times New Roman"/>
                <w:sz w:val="20"/>
                <w:szCs w:val="20"/>
              </w:rPr>
              <w:t>пос.Капельница</w:t>
            </w:r>
            <w:proofErr w:type="spellEnd"/>
            <w:r w:rsidRPr="002A0569">
              <w:rPr>
                <w:rFonts w:ascii="Times New Roman" w:hAnsi="Times New Roman" w:cs="Times New Roman"/>
                <w:sz w:val="20"/>
                <w:szCs w:val="20"/>
              </w:rPr>
              <w:t xml:space="preserve"> Жилого комплекса "ПОЭМА-СИТИ"</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33)</w:t>
            </w:r>
          </w:p>
        </w:tc>
      </w:tr>
      <w:tr w:rsidR="00922791" w:rsidRPr="002A0569" w:rsidTr="002A0569">
        <w:trPr>
          <w:trHeight w:val="9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 xml:space="preserve">Мероприятия в </w:t>
            </w:r>
            <w:proofErr w:type="spellStart"/>
            <w:r w:rsidRPr="002A0569">
              <w:rPr>
                <w:rFonts w:ascii="Times New Roman" w:hAnsi="Times New Roman" w:cs="Times New Roman"/>
                <w:sz w:val="20"/>
                <w:szCs w:val="20"/>
              </w:rPr>
              <w:t>г.Пятигорске</w:t>
            </w:r>
            <w:proofErr w:type="spellEnd"/>
            <w:r w:rsidRPr="002A0569">
              <w:rPr>
                <w:rFonts w:ascii="Times New Roman" w:hAnsi="Times New Roman" w:cs="Times New Roman"/>
                <w:sz w:val="20"/>
                <w:szCs w:val="20"/>
              </w:rPr>
              <w:t xml:space="preserve"> - г.Лермонтов, по осуществлению врезки водопроводной сети объекта в водопровод № 32/Ж (на Железноводск), с целью обеспечения возможности подключения объекта капитального строительства ОАО "Гидрометаллургический завод" в </w:t>
            </w:r>
            <w:proofErr w:type="spellStart"/>
            <w:r w:rsidRPr="002A0569">
              <w:rPr>
                <w:rFonts w:ascii="Times New Roman" w:hAnsi="Times New Roman" w:cs="Times New Roman"/>
                <w:sz w:val="20"/>
                <w:szCs w:val="20"/>
              </w:rPr>
              <w:t>г.Лермонтове</w:t>
            </w:r>
            <w:proofErr w:type="spellEnd"/>
            <w:r w:rsidRPr="002A0569">
              <w:rPr>
                <w:rFonts w:ascii="Times New Roman" w:hAnsi="Times New Roman" w:cs="Times New Roman"/>
                <w:sz w:val="20"/>
                <w:szCs w:val="20"/>
              </w:rPr>
              <w:t xml:space="preserve"> по </w:t>
            </w:r>
            <w:proofErr w:type="spellStart"/>
            <w:r w:rsidRPr="002A0569">
              <w:rPr>
                <w:rFonts w:ascii="Times New Roman" w:hAnsi="Times New Roman" w:cs="Times New Roman"/>
                <w:sz w:val="20"/>
                <w:szCs w:val="20"/>
              </w:rPr>
              <w:t>ул.Промышленная</w:t>
            </w:r>
            <w:proofErr w:type="spellEnd"/>
            <w:r w:rsidRPr="002A0569">
              <w:rPr>
                <w:rFonts w:ascii="Times New Roman" w:hAnsi="Times New Roman" w:cs="Times New Roman"/>
                <w:sz w:val="20"/>
                <w:szCs w:val="20"/>
              </w:rPr>
              <w:t xml:space="preserve"> № 7</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Включено (мероприятие № 34)</w:t>
            </w:r>
          </w:p>
        </w:tc>
      </w:tr>
      <w:tr w:rsidR="00922791" w:rsidRPr="002A0569" w:rsidTr="002A0569">
        <w:trPr>
          <w:trHeight w:val="300"/>
        </w:trPr>
        <w:tc>
          <w:tcPr>
            <w:tcW w:w="15694" w:type="dxa"/>
            <w:gridSpan w:val="3"/>
            <w:noWrap/>
            <w:vAlign w:val="center"/>
            <w:hideMark/>
          </w:tcPr>
          <w:p w:rsidR="00922791" w:rsidRPr="002A0569" w:rsidRDefault="00922791" w:rsidP="002A0569">
            <w:pPr>
              <w:pStyle w:val="a3"/>
              <w:jc w:val="center"/>
              <w:rPr>
                <w:rFonts w:ascii="Times New Roman" w:hAnsi="Times New Roman" w:cs="Times New Roman"/>
                <w:b/>
                <w:bCs/>
                <w:sz w:val="20"/>
                <w:szCs w:val="20"/>
              </w:rPr>
            </w:pPr>
            <w:r w:rsidRPr="002A0569">
              <w:rPr>
                <w:rFonts w:ascii="Times New Roman" w:hAnsi="Times New Roman" w:cs="Times New Roman"/>
                <w:b/>
                <w:bCs/>
                <w:sz w:val="20"/>
                <w:szCs w:val="20"/>
              </w:rPr>
              <w:lastRenderedPageBreak/>
              <w:t>Мероприятия 2 блока</w:t>
            </w:r>
          </w:p>
        </w:tc>
      </w:tr>
      <w:tr w:rsidR="00922791" w:rsidRPr="002A0569" w:rsidTr="002A0569">
        <w:trPr>
          <w:trHeight w:val="18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179 - 206</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Строительство трубопроводов водоснабжения до точки технологического присоединения (Александровский МРВК, Андроповский МРВК, Апанасенковский МРВК, Арзгирский МРВК, Благодарненский МРВК, Буденновский МРВК, Георгиевский МРВК, Георгиевский "Сельводоканал", Ессентукский ВК, Железноводский ВК, Изобильненский ВК, Ипатовский МРВК, Кисловодский ВК, Кочубеевский РВК, Кубанские ОСВ, Красногвардейский РВК, Курской РВ, Левокумский РВК, Малкинская СПВ, Минераловодский ВК, Нефтекумский ВК, Новоалександровский ВК, Предгорный ВК, Пятигорский ВК, Светлоградский МРВК, Сенгилеевский МРВК, Степновский РВК, Труновский МРВК)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15694" w:type="dxa"/>
            <w:gridSpan w:val="3"/>
            <w:noWrap/>
            <w:vAlign w:val="center"/>
            <w:hideMark/>
          </w:tcPr>
          <w:p w:rsidR="00922791" w:rsidRPr="002A0569" w:rsidRDefault="00922791" w:rsidP="002A0569">
            <w:pPr>
              <w:pStyle w:val="a3"/>
              <w:jc w:val="center"/>
              <w:rPr>
                <w:rFonts w:ascii="Times New Roman" w:hAnsi="Times New Roman" w:cs="Times New Roman"/>
                <w:b/>
                <w:bCs/>
                <w:sz w:val="20"/>
                <w:szCs w:val="20"/>
              </w:rPr>
            </w:pPr>
            <w:r w:rsidRPr="002A0569">
              <w:rPr>
                <w:rFonts w:ascii="Times New Roman" w:hAnsi="Times New Roman" w:cs="Times New Roman"/>
                <w:b/>
                <w:bCs/>
                <w:sz w:val="20"/>
                <w:szCs w:val="20"/>
              </w:rPr>
              <w:t>Мероприятия 3 блока</w:t>
            </w:r>
          </w:p>
        </w:tc>
      </w:tr>
      <w:tr w:rsidR="00922791" w:rsidRPr="002A0569" w:rsidTr="002A0569">
        <w:trPr>
          <w:trHeight w:val="3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230</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Водоснабжение г. Михайловска, Шпаковского и Грачевского района</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r w:rsidR="00922791" w:rsidRPr="002A0569" w:rsidTr="002A0569">
        <w:trPr>
          <w:trHeight w:val="300"/>
        </w:trPr>
        <w:tc>
          <w:tcPr>
            <w:tcW w:w="15694" w:type="dxa"/>
            <w:gridSpan w:val="3"/>
            <w:noWrap/>
            <w:vAlign w:val="center"/>
            <w:hideMark/>
          </w:tcPr>
          <w:p w:rsidR="00922791" w:rsidRPr="002A0569" w:rsidRDefault="00922791" w:rsidP="002A0569">
            <w:pPr>
              <w:pStyle w:val="a3"/>
              <w:jc w:val="center"/>
              <w:rPr>
                <w:rFonts w:ascii="Times New Roman" w:hAnsi="Times New Roman" w:cs="Times New Roman"/>
                <w:b/>
                <w:bCs/>
                <w:sz w:val="20"/>
                <w:szCs w:val="20"/>
              </w:rPr>
            </w:pPr>
            <w:r w:rsidRPr="002A0569">
              <w:rPr>
                <w:rFonts w:ascii="Times New Roman" w:hAnsi="Times New Roman" w:cs="Times New Roman"/>
                <w:b/>
                <w:bCs/>
                <w:sz w:val="20"/>
                <w:szCs w:val="20"/>
              </w:rPr>
              <w:t>Мероприятия 4 блока</w:t>
            </w:r>
          </w:p>
        </w:tc>
      </w:tr>
      <w:tr w:rsidR="00922791" w:rsidRPr="002A0569" w:rsidTr="002A0569">
        <w:trPr>
          <w:trHeight w:val="1800"/>
        </w:trPr>
        <w:tc>
          <w:tcPr>
            <w:tcW w:w="715" w:type="dxa"/>
            <w:vAlign w:val="center"/>
            <w:hideMark/>
          </w:tcPr>
          <w:p w:rsidR="00922791" w:rsidRPr="002A0569" w:rsidRDefault="00922791" w:rsidP="002A0569">
            <w:pPr>
              <w:pStyle w:val="a3"/>
              <w:jc w:val="center"/>
              <w:rPr>
                <w:rFonts w:ascii="Times New Roman" w:hAnsi="Times New Roman" w:cs="Times New Roman"/>
                <w:sz w:val="20"/>
                <w:szCs w:val="20"/>
              </w:rPr>
            </w:pPr>
            <w:r w:rsidRPr="002A0569">
              <w:rPr>
                <w:rFonts w:ascii="Times New Roman" w:hAnsi="Times New Roman" w:cs="Times New Roman"/>
                <w:sz w:val="20"/>
                <w:szCs w:val="20"/>
              </w:rPr>
              <w:t>231-258</w:t>
            </w:r>
          </w:p>
        </w:tc>
        <w:tc>
          <w:tcPr>
            <w:tcW w:w="10479" w:type="dxa"/>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Модернизация сетей водоснабжения (Александровский МРВК, Андроповский МРВК, Апанасенковский МРВК, Арзгирский МРВК, Благодарненский МРВК, Буденновский МРВК, Георгиевский МРВК, Георгиевский "Сельводоканал", Ессентукский ВК, Железноводский ВК, Изобильненский ВК, Ипатовский МРВК, Кисловодский ВК, Кочубеевский РВК, Кубанские ОСВ, Красногвардейский РВК, Курской РВ, Левокумский РВК, Малкинская СПВ, Минераловодский ВК, Нефтекумский ВК, Новоалександровский ВК, Предгорный ВК, Пятигорский ВК, Светлоградский МРВК, Сенгилеевский МРВК, Степновский РВК, Труновский МРВК)</w:t>
            </w:r>
          </w:p>
        </w:tc>
        <w:tc>
          <w:tcPr>
            <w:tcW w:w="4500" w:type="dxa"/>
            <w:noWrap/>
            <w:vAlign w:val="center"/>
            <w:hideMark/>
          </w:tcPr>
          <w:p w:rsidR="00922791" w:rsidRPr="002A0569" w:rsidRDefault="00922791" w:rsidP="00922791">
            <w:pPr>
              <w:pStyle w:val="a3"/>
              <w:rPr>
                <w:rFonts w:ascii="Times New Roman" w:hAnsi="Times New Roman" w:cs="Times New Roman"/>
                <w:sz w:val="20"/>
                <w:szCs w:val="20"/>
              </w:rPr>
            </w:pPr>
            <w:r w:rsidRPr="002A0569">
              <w:rPr>
                <w:rFonts w:ascii="Times New Roman" w:hAnsi="Times New Roman" w:cs="Times New Roman"/>
                <w:sz w:val="20"/>
                <w:szCs w:val="20"/>
              </w:rPr>
              <w:t>Исключено</w:t>
            </w:r>
          </w:p>
        </w:tc>
      </w:tr>
    </w:tbl>
    <w:p w:rsidR="00922791" w:rsidRPr="00922791" w:rsidRDefault="00922791" w:rsidP="00922791">
      <w:pPr>
        <w:pStyle w:val="a3"/>
        <w:rPr>
          <w:rFonts w:ascii="Times New Roman" w:hAnsi="Times New Roman" w:cs="Times New Roman"/>
          <w:sz w:val="20"/>
          <w:szCs w:val="20"/>
        </w:rPr>
      </w:pPr>
    </w:p>
    <w:sectPr w:rsidR="00922791" w:rsidRPr="00922791" w:rsidSect="00922791">
      <w:footerReference w:type="default" r:id="rId6"/>
      <w:pgSz w:w="16838" w:h="11906" w:orient="landscape"/>
      <w:pgMar w:top="96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723" w:rsidRDefault="003D3723" w:rsidP="00FE7C74">
      <w:pPr>
        <w:spacing w:after="0" w:line="240" w:lineRule="auto"/>
      </w:pPr>
      <w:r>
        <w:separator/>
      </w:r>
    </w:p>
  </w:endnote>
  <w:endnote w:type="continuationSeparator" w:id="0">
    <w:p w:rsidR="003D3723" w:rsidRDefault="003D3723" w:rsidP="00FE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872675"/>
      <w:docPartObj>
        <w:docPartGallery w:val="Page Numbers (Bottom of Page)"/>
        <w:docPartUnique/>
      </w:docPartObj>
    </w:sdtPr>
    <w:sdtEndPr/>
    <w:sdtContent>
      <w:p w:rsidR="00FE7C74" w:rsidRDefault="00FE7C74">
        <w:pPr>
          <w:pStyle w:val="a7"/>
          <w:jc w:val="right"/>
        </w:pPr>
        <w:r>
          <w:fldChar w:fldCharType="begin"/>
        </w:r>
        <w:r>
          <w:instrText>PAGE   \* MERGEFORMAT</w:instrText>
        </w:r>
        <w:r>
          <w:fldChar w:fldCharType="separate"/>
        </w:r>
        <w:r w:rsidR="00824B69">
          <w:rPr>
            <w:noProof/>
          </w:rPr>
          <w:t>13</w:t>
        </w:r>
        <w:r>
          <w:fldChar w:fldCharType="end"/>
        </w:r>
      </w:p>
    </w:sdtContent>
  </w:sdt>
  <w:p w:rsidR="00FE7C74" w:rsidRDefault="00FE7C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723" w:rsidRDefault="003D3723" w:rsidP="00FE7C74">
      <w:pPr>
        <w:spacing w:after="0" w:line="240" w:lineRule="auto"/>
      </w:pPr>
      <w:r>
        <w:separator/>
      </w:r>
    </w:p>
  </w:footnote>
  <w:footnote w:type="continuationSeparator" w:id="0">
    <w:p w:rsidR="003D3723" w:rsidRDefault="003D3723" w:rsidP="00FE7C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48"/>
    <w:rsid w:val="002A0569"/>
    <w:rsid w:val="003C40EE"/>
    <w:rsid w:val="003D3723"/>
    <w:rsid w:val="004A25AF"/>
    <w:rsid w:val="00566A6B"/>
    <w:rsid w:val="005F49FB"/>
    <w:rsid w:val="007D6762"/>
    <w:rsid w:val="007E6009"/>
    <w:rsid w:val="00824B69"/>
    <w:rsid w:val="00922791"/>
    <w:rsid w:val="00925003"/>
    <w:rsid w:val="00991183"/>
    <w:rsid w:val="009B573A"/>
    <w:rsid w:val="00C77A32"/>
    <w:rsid w:val="00E81339"/>
    <w:rsid w:val="00F14E48"/>
    <w:rsid w:val="00F82C0B"/>
    <w:rsid w:val="00FE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A19F-755E-4311-AB41-6EBD5FBD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9FB"/>
    <w:pPr>
      <w:spacing w:after="0" w:line="240" w:lineRule="auto"/>
    </w:pPr>
  </w:style>
  <w:style w:type="table" w:styleId="a4">
    <w:name w:val="Table Grid"/>
    <w:basedOn w:val="a1"/>
    <w:uiPriority w:val="39"/>
    <w:rsid w:val="00922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7C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7C74"/>
  </w:style>
  <w:style w:type="paragraph" w:styleId="a7">
    <w:name w:val="footer"/>
    <w:basedOn w:val="a"/>
    <w:link w:val="a8"/>
    <w:uiPriority w:val="99"/>
    <w:unhideWhenUsed/>
    <w:rsid w:val="00FE7C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7C74"/>
  </w:style>
  <w:style w:type="paragraph" w:styleId="a9">
    <w:name w:val="Balloon Text"/>
    <w:basedOn w:val="a"/>
    <w:link w:val="aa"/>
    <w:uiPriority w:val="99"/>
    <w:semiHidden/>
    <w:unhideWhenUsed/>
    <w:rsid w:val="00824B6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24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6298">
      <w:bodyDiv w:val="1"/>
      <w:marLeft w:val="0"/>
      <w:marRight w:val="0"/>
      <w:marTop w:val="0"/>
      <w:marBottom w:val="0"/>
      <w:divBdr>
        <w:top w:val="none" w:sz="0" w:space="0" w:color="auto"/>
        <w:left w:val="none" w:sz="0" w:space="0" w:color="auto"/>
        <w:bottom w:val="none" w:sz="0" w:space="0" w:color="auto"/>
        <w:right w:val="none" w:sz="0" w:space="0" w:color="auto"/>
      </w:divBdr>
    </w:div>
    <w:div w:id="633222407">
      <w:bodyDiv w:val="1"/>
      <w:marLeft w:val="0"/>
      <w:marRight w:val="0"/>
      <w:marTop w:val="0"/>
      <w:marBottom w:val="0"/>
      <w:divBdr>
        <w:top w:val="none" w:sz="0" w:space="0" w:color="auto"/>
        <w:left w:val="none" w:sz="0" w:space="0" w:color="auto"/>
        <w:bottom w:val="none" w:sz="0" w:space="0" w:color="auto"/>
        <w:right w:val="none" w:sz="0" w:space="0" w:color="auto"/>
      </w:divBdr>
    </w:div>
    <w:div w:id="715471483">
      <w:bodyDiv w:val="1"/>
      <w:marLeft w:val="0"/>
      <w:marRight w:val="0"/>
      <w:marTop w:val="0"/>
      <w:marBottom w:val="0"/>
      <w:divBdr>
        <w:top w:val="none" w:sz="0" w:space="0" w:color="auto"/>
        <w:left w:val="none" w:sz="0" w:space="0" w:color="auto"/>
        <w:bottom w:val="none" w:sz="0" w:space="0" w:color="auto"/>
        <w:right w:val="none" w:sz="0" w:space="0" w:color="auto"/>
      </w:divBdr>
    </w:div>
    <w:div w:id="765806106">
      <w:bodyDiv w:val="1"/>
      <w:marLeft w:val="0"/>
      <w:marRight w:val="0"/>
      <w:marTop w:val="0"/>
      <w:marBottom w:val="0"/>
      <w:divBdr>
        <w:top w:val="none" w:sz="0" w:space="0" w:color="auto"/>
        <w:left w:val="none" w:sz="0" w:space="0" w:color="auto"/>
        <w:bottom w:val="none" w:sz="0" w:space="0" w:color="auto"/>
        <w:right w:val="none" w:sz="0" w:space="0" w:color="auto"/>
      </w:divBdr>
    </w:div>
    <w:div w:id="852458288">
      <w:bodyDiv w:val="1"/>
      <w:marLeft w:val="0"/>
      <w:marRight w:val="0"/>
      <w:marTop w:val="0"/>
      <w:marBottom w:val="0"/>
      <w:divBdr>
        <w:top w:val="none" w:sz="0" w:space="0" w:color="auto"/>
        <w:left w:val="none" w:sz="0" w:space="0" w:color="auto"/>
        <w:bottom w:val="none" w:sz="0" w:space="0" w:color="auto"/>
        <w:right w:val="none" w:sz="0" w:space="0" w:color="auto"/>
      </w:divBdr>
    </w:div>
    <w:div w:id="1105610207">
      <w:bodyDiv w:val="1"/>
      <w:marLeft w:val="0"/>
      <w:marRight w:val="0"/>
      <w:marTop w:val="0"/>
      <w:marBottom w:val="0"/>
      <w:divBdr>
        <w:top w:val="none" w:sz="0" w:space="0" w:color="auto"/>
        <w:left w:val="none" w:sz="0" w:space="0" w:color="auto"/>
        <w:bottom w:val="none" w:sz="0" w:space="0" w:color="auto"/>
        <w:right w:val="none" w:sz="0" w:space="0" w:color="auto"/>
      </w:divBdr>
    </w:div>
    <w:div w:id="1261989373">
      <w:bodyDiv w:val="1"/>
      <w:marLeft w:val="0"/>
      <w:marRight w:val="0"/>
      <w:marTop w:val="0"/>
      <w:marBottom w:val="0"/>
      <w:divBdr>
        <w:top w:val="none" w:sz="0" w:space="0" w:color="auto"/>
        <w:left w:val="none" w:sz="0" w:space="0" w:color="auto"/>
        <w:bottom w:val="none" w:sz="0" w:space="0" w:color="auto"/>
        <w:right w:val="none" w:sz="0" w:space="0" w:color="auto"/>
      </w:divBdr>
    </w:div>
    <w:div w:id="1266620988">
      <w:bodyDiv w:val="1"/>
      <w:marLeft w:val="0"/>
      <w:marRight w:val="0"/>
      <w:marTop w:val="0"/>
      <w:marBottom w:val="0"/>
      <w:divBdr>
        <w:top w:val="none" w:sz="0" w:space="0" w:color="auto"/>
        <w:left w:val="none" w:sz="0" w:space="0" w:color="auto"/>
        <w:bottom w:val="none" w:sz="0" w:space="0" w:color="auto"/>
        <w:right w:val="none" w:sz="0" w:space="0" w:color="auto"/>
      </w:divBdr>
    </w:div>
    <w:div w:id="1267349599">
      <w:bodyDiv w:val="1"/>
      <w:marLeft w:val="0"/>
      <w:marRight w:val="0"/>
      <w:marTop w:val="0"/>
      <w:marBottom w:val="0"/>
      <w:divBdr>
        <w:top w:val="none" w:sz="0" w:space="0" w:color="auto"/>
        <w:left w:val="none" w:sz="0" w:space="0" w:color="auto"/>
        <w:bottom w:val="none" w:sz="0" w:space="0" w:color="auto"/>
        <w:right w:val="none" w:sz="0" w:space="0" w:color="auto"/>
      </w:divBdr>
    </w:div>
    <w:div w:id="1601797637">
      <w:bodyDiv w:val="1"/>
      <w:marLeft w:val="0"/>
      <w:marRight w:val="0"/>
      <w:marTop w:val="0"/>
      <w:marBottom w:val="0"/>
      <w:divBdr>
        <w:top w:val="none" w:sz="0" w:space="0" w:color="auto"/>
        <w:left w:val="none" w:sz="0" w:space="0" w:color="auto"/>
        <w:bottom w:val="none" w:sz="0" w:space="0" w:color="auto"/>
        <w:right w:val="none" w:sz="0" w:space="0" w:color="auto"/>
      </w:divBdr>
    </w:div>
    <w:div w:id="16886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5199</Words>
  <Characters>29640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Алла Александровна</dc:creator>
  <cp:keywords/>
  <dc:description/>
  <cp:lastModifiedBy>Макаренко Алла Александровна</cp:lastModifiedBy>
  <cp:revision>12</cp:revision>
  <cp:lastPrinted>2016-12-01T13:39:00Z</cp:lastPrinted>
  <dcterms:created xsi:type="dcterms:W3CDTF">2016-02-02T13:51:00Z</dcterms:created>
  <dcterms:modified xsi:type="dcterms:W3CDTF">2016-12-01T13:41:00Z</dcterms:modified>
</cp:coreProperties>
</file>