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777" w:rsidRDefault="004F3777">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4F3777" w:rsidRDefault="004F3777">
      <w:pPr>
        <w:widowControl w:val="0"/>
        <w:autoSpaceDE w:val="0"/>
        <w:autoSpaceDN w:val="0"/>
        <w:adjustRightInd w:val="0"/>
        <w:spacing w:after="0" w:line="240" w:lineRule="auto"/>
        <w:jc w:val="both"/>
        <w:outlineLvl w:val="0"/>
        <w:rPr>
          <w:rFonts w:ascii="Calibri" w:hAnsi="Calibri" w:cs="Calibri"/>
        </w:rPr>
      </w:pPr>
    </w:p>
    <w:p w:rsidR="004F3777" w:rsidRDefault="004F3777">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РЕГИОНАЛЬНОГО РАЗВИТИЯ РОССИЙСКОЙ ФЕДЕРАЦИИ</w:t>
      </w:r>
    </w:p>
    <w:p w:rsidR="004F3777" w:rsidRDefault="004F3777">
      <w:pPr>
        <w:widowControl w:val="0"/>
        <w:autoSpaceDE w:val="0"/>
        <w:autoSpaceDN w:val="0"/>
        <w:adjustRightInd w:val="0"/>
        <w:spacing w:after="0" w:line="240" w:lineRule="auto"/>
        <w:jc w:val="center"/>
        <w:rPr>
          <w:rFonts w:ascii="Calibri" w:hAnsi="Calibri" w:cs="Calibri"/>
          <w:b/>
          <w:bCs/>
        </w:rPr>
      </w:pPr>
    </w:p>
    <w:p w:rsidR="004F3777" w:rsidRDefault="004F3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4F3777" w:rsidRDefault="004F3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6 мая 2011 г. N 204</w:t>
      </w:r>
    </w:p>
    <w:p w:rsidR="004F3777" w:rsidRDefault="004F3777">
      <w:pPr>
        <w:widowControl w:val="0"/>
        <w:autoSpaceDE w:val="0"/>
        <w:autoSpaceDN w:val="0"/>
        <w:adjustRightInd w:val="0"/>
        <w:spacing w:after="0" w:line="240" w:lineRule="auto"/>
        <w:jc w:val="center"/>
        <w:rPr>
          <w:rFonts w:ascii="Calibri" w:hAnsi="Calibri" w:cs="Calibri"/>
          <w:b/>
          <w:bCs/>
        </w:rPr>
      </w:pPr>
    </w:p>
    <w:p w:rsidR="004F3777" w:rsidRDefault="004F3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РАЗРАБОТКЕ ПРОГРАММ</w:t>
      </w:r>
    </w:p>
    <w:p w:rsidR="004F3777" w:rsidRDefault="004F3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КОМПЛЕКСНОГО РАЗВИТИЯ СИСТЕМ КОММУНАЛЬНОЙ ИНФРАСТРУКТУРЫ</w:t>
      </w:r>
    </w:p>
    <w:p w:rsidR="004F3777" w:rsidRDefault="004F3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МУНИЦИПАЛЬНЫХ ОБРАЗОВАНИЙ</w:t>
      </w:r>
    </w:p>
    <w:p w:rsidR="004F3777" w:rsidRDefault="004F3777">
      <w:pPr>
        <w:widowControl w:val="0"/>
        <w:autoSpaceDE w:val="0"/>
        <w:autoSpaceDN w:val="0"/>
        <w:adjustRightInd w:val="0"/>
        <w:spacing w:after="0" w:line="240" w:lineRule="auto"/>
        <w:jc w:val="center"/>
        <w:rPr>
          <w:rFonts w:ascii="Calibri" w:hAnsi="Calibri" w:cs="Calibri"/>
        </w:rPr>
      </w:pP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от 30 декабря 2004 г.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2009, N 48, ст. 5711; N 52, ст. 6450; 2010, N 27, ст. 3436; N 31, ст. 4160; ст. 4206) приказываю:</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Методические </w:t>
      </w:r>
      <w:hyperlink w:anchor="Par27" w:history="1">
        <w:r>
          <w:rPr>
            <w:rFonts w:ascii="Calibri" w:hAnsi="Calibri" w:cs="Calibri"/>
            <w:color w:val="0000FF"/>
          </w:rPr>
          <w:t>рекомендации</w:t>
        </w:r>
      </w:hyperlink>
      <w:r>
        <w:rPr>
          <w:rFonts w:ascii="Calibri" w:hAnsi="Calibri" w:cs="Calibri"/>
        </w:rPr>
        <w:t xml:space="preserve"> по разработке программ комплексного развития систем коммунальной инфраструктуры муниципальных образований согласно приложению к настоящему Приказу.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за исполнением настоящего Приказа возложить на заместителя Министра регионального развития Российской Федерации А.А. Попова.</w:t>
      </w:r>
    </w:p>
    <w:p w:rsidR="004F3777" w:rsidRDefault="004F3777">
      <w:pPr>
        <w:widowControl w:val="0"/>
        <w:autoSpaceDE w:val="0"/>
        <w:autoSpaceDN w:val="0"/>
        <w:adjustRightInd w:val="0"/>
        <w:spacing w:after="0" w:line="240" w:lineRule="auto"/>
        <w:jc w:val="right"/>
        <w:rPr>
          <w:rFonts w:ascii="Calibri" w:hAnsi="Calibri" w:cs="Calibri"/>
        </w:rPr>
      </w:pPr>
    </w:p>
    <w:p w:rsidR="004F3777" w:rsidRDefault="004F3777">
      <w:pPr>
        <w:widowControl w:val="0"/>
        <w:autoSpaceDE w:val="0"/>
        <w:autoSpaceDN w:val="0"/>
        <w:adjustRightInd w:val="0"/>
        <w:spacing w:after="0" w:line="240" w:lineRule="auto"/>
        <w:jc w:val="right"/>
        <w:rPr>
          <w:rFonts w:ascii="Calibri" w:hAnsi="Calibri" w:cs="Calibri"/>
        </w:rPr>
      </w:pPr>
      <w:r>
        <w:rPr>
          <w:rFonts w:ascii="Calibri" w:hAnsi="Calibri" w:cs="Calibri"/>
        </w:rPr>
        <w:t>И.о. Министра</w:t>
      </w:r>
    </w:p>
    <w:p w:rsidR="004F3777" w:rsidRDefault="004F3777">
      <w:pPr>
        <w:widowControl w:val="0"/>
        <w:autoSpaceDE w:val="0"/>
        <w:autoSpaceDN w:val="0"/>
        <w:adjustRightInd w:val="0"/>
        <w:spacing w:after="0" w:line="240" w:lineRule="auto"/>
        <w:jc w:val="right"/>
        <w:rPr>
          <w:rFonts w:ascii="Calibri" w:hAnsi="Calibri" w:cs="Calibri"/>
        </w:rPr>
      </w:pPr>
      <w:r>
        <w:rPr>
          <w:rFonts w:ascii="Calibri" w:hAnsi="Calibri" w:cs="Calibri"/>
        </w:rPr>
        <w:t>Р.Ю.ПАНОВ</w:t>
      </w:r>
    </w:p>
    <w:p w:rsidR="004F3777" w:rsidRDefault="004F3777">
      <w:pPr>
        <w:widowControl w:val="0"/>
        <w:autoSpaceDE w:val="0"/>
        <w:autoSpaceDN w:val="0"/>
        <w:adjustRightInd w:val="0"/>
        <w:spacing w:after="0" w:line="240" w:lineRule="auto"/>
        <w:jc w:val="right"/>
        <w:rPr>
          <w:rFonts w:ascii="Calibri" w:hAnsi="Calibri" w:cs="Calibri"/>
        </w:rPr>
      </w:pPr>
    </w:p>
    <w:p w:rsidR="004F3777" w:rsidRDefault="004F3777">
      <w:pPr>
        <w:widowControl w:val="0"/>
        <w:autoSpaceDE w:val="0"/>
        <w:autoSpaceDN w:val="0"/>
        <w:adjustRightInd w:val="0"/>
        <w:spacing w:after="0" w:line="240" w:lineRule="auto"/>
        <w:jc w:val="right"/>
        <w:rPr>
          <w:rFonts w:ascii="Calibri" w:hAnsi="Calibri" w:cs="Calibri"/>
        </w:rPr>
      </w:pPr>
    </w:p>
    <w:p w:rsidR="004F3777" w:rsidRDefault="004F3777">
      <w:pPr>
        <w:widowControl w:val="0"/>
        <w:autoSpaceDE w:val="0"/>
        <w:autoSpaceDN w:val="0"/>
        <w:adjustRightInd w:val="0"/>
        <w:spacing w:after="0" w:line="240" w:lineRule="auto"/>
        <w:jc w:val="right"/>
        <w:rPr>
          <w:rFonts w:ascii="Calibri" w:hAnsi="Calibri" w:cs="Calibri"/>
        </w:rPr>
      </w:pPr>
    </w:p>
    <w:p w:rsidR="004F3777" w:rsidRDefault="004F3777">
      <w:pPr>
        <w:widowControl w:val="0"/>
        <w:autoSpaceDE w:val="0"/>
        <w:autoSpaceDN w:val="0"/>
        <w:adjustRightInd w:val="0"/>
        <w:spacing w:after="0" w:line="240" w:lineRule="auto"/>
        <w:jc w:val="right"/>
        <w:rPr>
          <w:rFonts w:ascii="Calibri" w:hAnsi="Calibri" w:cs="Calibri"/>
        </w:rPr>
      </w:pPr>
    </w:p>
    <w:p w:rsidR="004F3777" w:rsidRDefault="004F3777">
      <w:pPr>
        <w:widowControl w:val="0"/>
        <w:autoSpaceDE w:val="0"/>
        <w:autoSpaceDN w:val="0"/>
        <w:adjustRightInd w:val="0"/>
        <w:spacing w:after="0" w:line="240" w:lineRule="auto"/>
        <w:jc w:val="right"/>
        <w:rPr>
          <w:rFonts w:ascii="Calibri" w:hAnsi="Calibri" w:cs="Calibri"/>
        </w:rPr>
      </w:pPr>
    </w:p>
    <w:p w:rsidR="004F3777" w:rsidRDefault="004F3777">
      <w:pPr>
        <w:widowControl w:val="0"/>
        <w:autoSpaceDE w:val="0"/>
        <w:autoSpaceDN w:val="0"/>
        <w:adjustRightInd w:val="0"/>
        <w:spacing w:after="0" w:line="240" w:lineRule="auto"/>
        <w:jc w:val="right"/>
        <w:outlineLvl w:val="0"/>
        <w:rPr>
          <w:rFonts w:ascii="Calibri" w:hAnsi="Calibri" w:cs="Calibri"/>
        </w:rPr>
      </w:pPr>
      <w:bookmarkStart w:id="1" w:name="Par21"/>
      <w:bookmarkEnd w:id="1"/>
      <w:r>
        <w:rPr>
          <w:rFonts w:ascii="Calibri" w:hAnsi="Calibri" w:cs="Calibri"/>
        </w:rPr>
        <w:t>Приложение</w:t>
      </w:r>
    </w:p>
    <w:p w:rsidR="004F3777" w:rsidRDefault="004F3777">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4F3777" w:rsidRDefault="004F3777">
      <w:pPr>
        <w:widowControl w:val="0"/>
        <w:autoSpaceDE w:val="0"/>
        <w:autoSpaceDN w:val="0"/>
        <w:adjustRightInd w:val="0"/>
        <w:spacing w:after="0" w:line="240" w:lineRule="auto"/>
        <w:jc w:val="right"/>
        <w:rPr>
          <w:rFonts w:ascii="Calibri" w:hAnsi="Calibri" w:cs="Calibri"/>
        </w:rPr>
      </w:pPr>
      <w:r>
        <w:rPr>
          <w:rFonts w:ascii="Calibri" w:hAnsi="Calibri" w:cs="Calibri"/>
        </w:rPr>
        <w:t>регионального развития</w:t>
      </w:r>
    </w:p>
    <w:p w:rsidR="004F3777" w:rsidRDefault="004F377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F3777" w:rsidRDefault="004F3777">
      <w:pPr>
        <w:widowControl w:val="0"/>
        <w:autoSpaceDE w:val="0"/>
        <w:autoSpaceDN w:val="0"/>
        <w:adjustRightInd w:val="0"/>
        <w:spacing w:after="0" w:line="240" w:lineRule="auto"/>
        <w:jc w:val="right"/>
        <w:rPr>
          <w:rFonts w:ascii="Calibri" w:hAnsi="Calibri" w:cs="Calibri"/>
        </w:rPr>
      </w:pPr>
      <w:r>
        <w:rPr>
          <w:rFonts w:ascii="Calibri" w:hAnsi="Calibri" w:cs="Calibri"/>
        </w:rPr>
        <w:t>от 6 мая 2011 г. N 204</w:t>
      </w:r>
    </w:p>
    <w:p w:rsidR="004F3777" w:rsidRDefault="004F3777">
      <w:pPr>
        <w:widowControl w:val="0"/>
        <w:autoSpaceDE w:val="0"/>
        <w:autoSpaceDN w:val="0"/>
        <w:adjustRightInd w:val="0"/>
        <w:spacing w:after="0" w:line="240" w:lineRule="auto"/>
        <w:jc w:val="right"/>
        <w:rPr>
          <w:rFonts w:ascii="Calibri" w:hAnsi="Calibri" w:cs="Calibri"/>
        </w:rPr>
      </w:pPr>
    </w:p>
    <w:p w:rsidR="004F3777" w:rsidRDefault="004F3777">
      <w:pPr>
        <w:widowControl w:val="0"/>
        <w:autoSpaceDE w:val="0"/>
        <w:autoSpaceDN w:val="0"/>
        <w:adjustRightInd w:val="0"/>
        <w:spacing w:after="0" w:line="240" w:lineRule="auto"/>
        <w:jc w:val="center"/>
        <w:rPr>
          <w:rFonts w:ascii="Calibri" w:hAnsi="Calibri" w:cs="Calibri"/>
          <w:b/>
          <w:bCs/>
        </w:rPr>
      </w:pPr>
      <w:bookmarkStart w:id="2" w:name="Par27"/>
      <w:bookmarkEnd w:id="2"/>
      <w:r>
        <w:rPr>
          <w:rFonts w:ascii="Calibri" w:hAnsi="Calibri" w:cs="Calibri"/>
          <w:b/>
          <w:bCs/>
        </w:rPr>
        <w:t>МЕТОДИЧЕСКИЕ РЕКОМЕНДАЦИИ</w:t>
      </w:r>
    </w:p>
    <w:p w:rsidR="004F3777" w:rsidRDefault="004F3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РАЗРАБОТКЕ ПРОГРАММ КОМПЛЕКСНОГО РАЗВИТИЯ СИСТЕМ</w:t>
      </w:r>
    </w:p>
    <w:p w:rsidR="004F3777" w:rsidRDefault="004F3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КОММУНАЛЬНОЙ ИНФРАСТРУКТУРЫ МУНИЦИПАЛЬНЫХ ОБРАЗОВАНИЙ</w:t>
      </w:r>
    </w:p>
    <w:p w:rsidR="004F3777" w:rsidRDefault="004F3777">
      <w:pPr>
        <w:widowControl w:val="0"/>
        <w:autoSpaceDE w:val="0"/>
        <w:autoSpaceDN w:val="0"/>
        <w:adjustRightInd w:val="0"/>
        <w:spacing w:after="0" w:line="240" w:lineRule="auto"/>
        <w:jc w:val="center"/>
        <w:rPr>
          <w:rFonts w:ascii="Calibri" w:hAnsi="Calibri" w:cs="Calibri"/>
        </w:rPr>
      </w:pPr>
    </w:p>
    <w:p w:rsidR="004F3777" w:rsidRDefault="004F3777">
      <w:pPr>
        <w:widowControl w:val="0"/>
        <w:autoSpaceDE w:val="0"/>
        <w:autoSpaceDN w:val="0"/>
        <w:adjustRightInd w:val="0"/>
        <w:spacing w:after="0" w:line="240" w:lineRule="auto"/>
        <w:jc w:val="center"/>
        <w:outlineLvl w:val="1"/>
        <w:rPr>
          <w:rFonts w:ascii="Calibri" w:hAnsi="Calibri" w:cs="Calibri"/>
        </w:rPr>
      </w:pPr>
      <w:bookmarkStart w:id="3" w:name="Par31"/>
      <w:bookmarkEnd w:id="3"/>
      <w:r>
        <w:rPr>
          <w:rFonts w:ascii="Calibri" w:hAnsi="Calibri" w:cs="Calibri"/>
        </w:rPr>
        <w:t>I. Общие положения</w:t>
      </w:r>
    </w:p>
    <w:p w:rsidR="004F3777" w:rsidRDefault="004F3777">
      <w:pPr>
        <w:widowControl w:val="0"/>
        <w:autoSpaceDE w:val="0"/>
        <w:autoSpaceDN w:val="0"/>
        <w:adjustRightInd w:val="0"/>
        <w:spacing w:after="0" w:line="240" w:lineRule="auto"/>
        <w:jc w:val="center"/>
        <w:rPr>
          <w:rFonts w:ascii="Calibri" w:hAnsi="Calibri" w:cs="Calibri"/>
        </w:rPr>
      </w:pP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Методические рекомендации устанавливают рекомендации по составу, разработке и утверждению программ комплексного развития систем коммунальной инфраструктуры (далее - программы) муниципальных образований (далее - МО) и предназначены для использования органами местного самоуправления при разработке, утверждении и реализации программ.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Настоящие Методические рекомендации предназначены для органов местного самоуправления МО, имеющих статус поселений и городских округов, а в части решения вопросов переработки и утилизации бытовых отходов и иных вопросов, отнесенных к вопросам местного значения муниципального района, также для органов местного самоуправления МО, имеющих статус муниципального района.</w:t>
      </w:r>
    </w:p>
    <w:p w:rsidR="004F3777" w:rsidRDefault="004F3777">
      <w:pPr>
        <w:widowControl w:val="0"/>
        <w:autoSpaceDE w:val="0"/>
        <w:autoSpaceDN w:val="0"/>
        <w:adjustRightInd w:val="0"/>
        <w:spacing w:after="0" w:line="240" w:lineRule="auto"/>
        <w:ind w:firstLine="540"/>
        <w:jc w:val="both"/>
        <w:rPr>
          <w:rFonts w:ascii="Calibri" w:hAnsi="Calibri" w:cs="Calibri"/>
        </w:rPr>
      </w:pPr>
    </w:p>
    <w:p w:rsidR="004F3777" w:rsidRDefault="004F3777">
      <w:pPr>
        <w:widowControl w:val="0"/>
        <w:autoSpaceDE w:val="0"/>
        <w:autoSpaceDN w:val="0"/>
        <w:adjustRightInd w:val="0"/>
        <w:spacing w:after="0" w:line="240" w:lineRule="auto"/>
        <w:jc w:val="center"/>
        <w:outlineLvl w:val="1"/>
        <w:rPr>
          <w:rFonts w:ascii="Calibri" w:hAnsi="Calibri" w:cs="Calibri"/>
        </w:rPr>
      </w:pPr>
      <w:bookmarkStart w:id="4" w:name="Par36"/>
      <w:bookmarkEnd w:id="4"/>
      <w:r>
        <w:rPr>
          <w:rFonts w:ascii="Calibri" w:hAnsi="Calibri" w:cs="Calibri"/>
        </w:rPr>
        <w:t>II. Разработка и утверждение программы</w:t>
      </w:r>
    </w:p>
    <w:p w:rsidR="004F3777" w:rsidRDefault="004F3777">
      <w:pPr>
        <w:widowControl w:val="0"/>
        <w:autoSpaceDE w:val="0"/>
        <w:autoSpaceDN w:val="0"/>
        <w:adjustRightInd w:val="0"/>
        <w:spacing w:after="0" w:line="240" w:lineRule="auto"/>
        <w:jc w:val="center"/>
        <w:rPr>
          <w:rFonts w:ascii="Calibri" w:hAnsi="Calibri" w:cs="Calibri"/>
        </w:rPr>
      </w:pP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Программа утверждается представительным органом МО на основании документов территориального планирования.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Разработка программы может быть организована: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органами местного самоуправления самостоятельно за счет средств бюджета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органами местного самоуправления с привлечением по конкурсу разработчика за счет средств бюджета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органами местного самоуправления с привлечением муниципальных унитарных предприятий, организаций коммунального комплекса, ресурсоснабжающих организаций, управляющих компаний, сбытовых организаций, коммерческих организаций, осуществляющих свою деятельность на территории МО, любых юридических и (или) физических лиц, финансирующих разработку части или всей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Независимо от источников финансирования разработки программы, органам местного самоуправления рекомендуется организация взаимодействия исполнителей по разработке программы и представителей организаций коммунального комплекса, ресурсоснабжающих организаций, управляющих компаний и других лиц, интересы которых затрагиваются при разработке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Проект программы подлежит опубликованию в </w:t>
      </w:r>
      <w:hyperlink r:id="rId6" w:history="1">
        <w:r>
          <w:rPr>
            <w:rFonts w:ascii="Calibri" w:hAnsi="Calibri" w:cs="Calibri"/>
            <w:color w:val="0000FF"/>
          </w:rPr>
          <w:t>порядке</w:t>
        </w:r>
      </w:hyperlink>
      <w:r>
        <w:rPr>
          <w:rFonts w:ascii="Calibri" w:hAnsi="Calibri" w:cs="Calibri"/>
        </w:rPr>
        <w:t>,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МО в сети Интернет.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вправе представить свои предложения по проекту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Утвержденная программа подлежит опубликованию в </w:t>
      </w:r>
      <w:hyperlink r:id="rId7" w:history="1">
        <w:r>
          <w:rPr>
            <w:rFonts w:ascii="Calibri" w:hAnsi="Calibri" w:cs="Calibri"/>
            <w:color w:val="0000FF"/>
          </w:rPr>
          <w:t>порядке</w:t>
        </w:r>
      </w:hyperlink>
      <w:r>
        <w:rPr>
          <w:rFonts w:ascii="Calibri" w:hAnsi="Calibri" w:cs="Calibri"/>
        </w:rPr>
        <w:t>, установленном для официального опубликования муниципальных правовых актов, иной официальной информации.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Утвержденная программа размещается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4F3777" w:rsidRDefault="004F3777">
      <w:pPr>
        <w:widowControl w:val="0"/>
        <w:autoSpaceDE w:val="0"/>
        <w:autoSpaceDN w:val="0"/>
        <w:adjustRightInd w:val="0"/>
        <w:spacing w:after="0" w:line="240" w:lineRule="auto"/>
        <w:ind w:firstLine="540"/>
        <w:jc w:val="both"/>
        <w:rPr>
          <w:rFonts w:ascii="Calibri" w:hAnsi="Calibri" w:cs="Calibri"/>
        </w:rPr>
      </w:pPr>
    </w:p>
    <w:p w:rsidR="004F3777" w:rsidRDefault="004F3777">
      <w:pPr>
        <w:widowControl w:val="0"/>
        <w:autoSpaceDE w:val="0"/>
        <w:autoSpaceDN w:val="0"/>
        <w:adjustRightInd w:val="0"/>
        <w:spacing w:after="0" w:line="240" w:lineRule="auto"/>
        <w:jc w:val="center"/>
        <w:outlineLvl w:val="1"/>
        <w:rPr>
          <w:rFonts w:ascii="Calibri" w:hAnsi="Calibri" w:cs="Calibri"/>
        </w:rPr>
      </w:pPr>
      <w:bookmarkStart w:id="5" w:name="Par49"/>
      <w:bookmarkEnd w:id="5"/>
      <w:r>
        <w:rPr>
          <w:rFonts w:ascii="Calibri" w:hAnsi="Calibri" w:cs="Calibri"/>
        </w:rPr>
        <w:t>III. Состав программы</w:t>
      </w:r>
    </w:p>
    <w:p w:rsidR="004F3777" w:rsidRDefault="004F3777">
      <w:pPr>
        <w:widowControl w:val="0"/>
        <w:autoSpaceDE w:val="0"/>
        <w:autoSpaceDN w:val="0"/>
        <w:adjustRightInd w:val="0"/>
        <w:spacing w:after="0" w:line="240" w:lineRule="auto"/>
        <w:jc w:val="center"/>
        <w:rPr>
          <w:rFonts w:ascii="Calibri" w:hAnsi="Calibri" w:cs="Calibri"/>
        </w:rPr>
      </w:pP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Программа - это программа строительства и (или) модернизации систем коммунальной инфраструктуры и объектов, используемых для утилизации (захоронения) твердых бытовых отходов (далее - ТБО), которая обеспечивает развитие этих систем и объектов в соответствии с потребностями жилищного и промышленного строительства, повышение качества производимых для потребителей товаров (оказываемых услуг), улучшение экологической ситуации на территории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Рекомендуется, чтобы перспективный период, на который разрабатывается программа, был приближен к периоду, на который разработаны документы территориального планирования. При этом может быть выделено несколько периодов с разной детализацией проработки проектов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разработке программы рекомендуется провести проверку доступности для граждан стоимости всех коммунальных услуг с учетом затрат на реализацию предложенной программы. Для этого в составе программы рекомендуется делать прогноз стоимости всех коммунальных ресурсов и осуществлять проверку прогнозного совокупного платежа населения за коммунальные услуги на соответствие критериям доступности.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программе рекомендуется определить затраты на реализацию мероприятий программы, эффекты, возникающие в результате реализации мероприятий программы и источники инвестиций для реализации мероприятий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Программу рекомендуется разрабатывать в отношении систем снабжения всеми ресурсами, которые используются для предоставления коммунальных услуг (электроэнергия, тепло на отопление, горячая и холодная вода, водоотведение, газ). В состав программы включаются также проекты в отношении объектов, используемых для утилизации (захоронения) твердых бытовых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программе рекомендуется представлять, в том числе, проекты, направленные на </w:t>
      </w:r>
      <w:r>
        <w:rPr>
          <w:rFonts w:ascii="Calibri" w:hAnsi="Calibri" w:cs="Calibri"/>
        </w:rPr>
        <w:lastRenderedPageBreak/>
        <w:t>повышение качества производимых для потребителей товаров (оказываемых услуг).</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представить в составе программы раздел, обосновывающий выбор проектов в каждой из систем коммунальной инфраструктуры с точки зрения обеспечения надежности и соблюдения параметров коммунального ресурса.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этих параметров в системах теплоснабжения, водоснабжения и водоотведения, электроснабжения рекомендуется осуществлять на основании моделирования работы систем в составе перспективных схем ресурсоснабжения. Перспективные схемы ресурсоснабжения (включая результаты расчетов параметров надежности и качества поставки ресурсов), либо ссылки на материалы утвержденных схем рекомендуется включать в состав обосновывающих материалов к программе.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программе рекомендуется представлять проекты, направленные на улучшение экологической ситуации на территории МО, с учетом достижения организациями коммунального комплекса и ресурсоснабжающими организациями нормативов допустимого воздействия на окружающую среду.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разработке, утверждении и реализации программ строительства и (или) модернизации систем коммунальной инфраструктуры рекомендуется учитывать следующее: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осуществляется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состав программы рекомендуется включать мероприятия программы энергосбережения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Программу рекомендуется разрабатывать в составе следующих документов: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"Программный документ";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"Обосновывающие материалы к программному документу" (далее - Обосновывающие материалы).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случае разработки в рамках программы перспективных схем ресурсоснабжения, рекомендуется также включать их в состав Обосновывающих материалов.</w:t>
      </w:r>
    </w:p>
    <w:p w:rsidR="004F3777" w:rsidRDefault="004F3777">
      <w:pPr>
        <w:widowControl w:val="0"/>
        <w:autoSpaceDE w:val="0"/>
        <w:autoSpaceDN w:val="0"/>
        <w:adjustRightInd w:val="0"/>
        <w:spacing w:after="0" w:line="240" w:lineRule="auto"/>
        <w:ind w:firstLine="540"/>
        <w:jc w:val="both"/>
        <w:rPr>
          <w:rFonts w:ascii="Calibri" w:hAnsi="Calibri" w:cs="Calibri"/>
        </w:rPr>
      </w:pPr>
    </w:p>
    <w:p w:rsidR="004F3777" w:rsidRDefault="004F3777">
      <w:pPr>
        <w:widowControl w:val="0"/>
        <w:autoSpaceDE w:val="0"/>
        <w:autoSpaceDN w:val="0"/>
        <w:adjustRightInd w:val="0"/>
        <w:spacing w:after="0" w:line="240" w:lineRule="auto"/>
        <w:jc w:val="center"/>
        <w:outlineLvl w:val="1"/>
        <w:rPr>
          <w:rFonts w:ascii="Calibri" w:hAnsi="Calibri" w:cs="Calibri"/>
        </w:rPr>
      </w:pPr>
      <w:bookmarkStart w:id="6" w:name="Par69"/>
      <w:bookmarkEnd w:id="6"/>
      <w:r>
        <w:rPr>
          <w:rFonts w:ascii="Calibri" w:hAnsi="Calibri" w:cs="Calibri"/>
        </w:rPr>
        <w:t>IV. Состав программного документа</w:t>
      </w:r>
    </w:p>
    <w:p w:rsidR="004F3777" w:rsidRDefault="004F3777">
      <w:pPr>
        <w:widowControl w:val="0"/>
        <w:autoSpaceDE w:val="0"/>
        <w:autoSpaceDN w:val="0"/>
        <w:adjustRightInd w:val="0"/>
        <w:spacing w:after="0" w:line="240" w:lineRule="auto"/>
        <w:jc w:val="center"/>
        <w:rPr>
          <w:rFonts w:ascii="Calibri" w:hAnsi="Calibri" w:cs="Calibri"/>
        </w:rPr>
      </w:pP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состав программного документа рекомендуется включить следующие разделы: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"Паспорт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"Характеристика существующего состояния коммунальной инфраструктуры";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"Перспективы развития муниципального образования и прогноз спроса на коммунальные ресурсы";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"Целевые показатели развития коммунальной инфраструктуры";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"Программа инвестиционных проектов, обеспечивающих достижение целевых показателей";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"Источники инвестиций, тарифы и доступность программы для населения";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"Управление программой".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состав раздела 1 "Паспорт программы" программного документа рекомендуется включить таблицу с основными параметрами программы, в том числе: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основание для разработки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заказчик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разработчик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цель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задачи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важнейшие целевые показатели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сроки и этапы реализации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объемы и источники финансирования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состав раздела 2 "Характеристика существующего состояния коммунальной инфраструктуры" программного документа рекомендуется включить следующие подразделы: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ТБО, газоснабжения);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краткий анализ состояния установки приборов учета и энергоресурсосбережения у потребителей.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Краткий анализ существующего состояния систем ресурсоснабжения рекомендуется сопровождать ссылкой на более детальный анализ в разделе 3 Обосновывающих материалов "Характеристика состояния и проблем коммунальной инфраструктуры".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Краткий анализ существующего состояния по каждому виду системы ресурсоснабжения рекомендуется проводить по следующим характеристикам: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характеристика системы ресурсоснабжения (основные технические характеристики источников, сетей, других объектов системы);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балансы мощности и ресурса (с указанием производства, отпуска, потерь при передаче, конечного потребления ресурса по группам потребителей);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доля поставки ресурса по приборам учета;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зоны действия источников ресурсов;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резервы и дефициты по зонам действия источников ресурсов и по МО в целом;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надежность работы системы;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качество поставляемого ресурса;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воздействие на окружающую среду;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тарифы, плата (тариф) за подключение (присоединение), структура себестоимости производства и транспорта ресурса;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технические и технологические проблемы в системе.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Краткий анализ состояния установки приборов учета и энергоресурсосбережения у потребителей рекомендуется осуществлять со ссылкой на более детальный анализ в разделе 4 "Характеристика состояния и проблем в реализации энергоресурсосбережения и учета и сбора информации" Обосновывающих материалов. Рекомендуется в его состав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указание на утвержденную программу энергоресурсосбережения;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состав раздела 3 "Перспективы развития муниципального образования и прогноз спроса на коммунальные ресурсы" программного документа рекомендуется включить следующие подразделы: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Количественное определение перспективных показателей развития МО, на основе которых разрабатывается программа, со ссылкой на их обоснование в разделе 1 "Перспективные показатели развития МО для разработки программы" Обосновывающих материалов.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рекомендуемых перспективных показателей включает: динамику численности населения, динамику ввода, сноса и капитального ремонта многоквартирных домов, динамику частной жилой застройки, площадей бюджетных организаций, административно-коммерческих зданий, прогнозируемые изменения в промышленности на весь период разработки программы, с выделением этапов.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Прогноз спроса на коммунальные ресурсы со ссылкой на обоснование прогноза спроса, </w:t>
      </w:r>
      <w:r>
        <w:rPr>
          <w:rFonts w:ascii="Calibri" w:hAnsi="Calibri" w:cs="Calibri"/>
        </w:rPr>
        <w:lastRenderedPageBreak/>
        <w:t>приведенное в разделе 2 "Перспективные показатели спроса на коммунальные ресурсы" Обосновывающих материалов.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прогноза спроса рекомендуется приводить по каждому виду коммунальных ресурсов (электроэнергия, тепло на отопление, горячая вода, пар на технологические нужды, газ, холодная вода, водоотведение, твердые бытовые отходы) и по каждому виду присоединенной нагрузки (электрическая нагрузка, отопительная, по газу, горячего и холодного водоснабжения, водоотведения), с детализацией по группам потребителей (многоквартирные дома, частные жилые дома, бюджетные организации, административно-коммерческие здания, промышленность), на весь период разработки программы, с выделением этапов.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состав раздела 4 "Целевые показатели развития коммунальной инфраструктуры" программного документа рекомендуется включить следующие показатели: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критерии доступности для населения коммунальных услуг;</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спроса на коммунальные ресурсы и перспективной нагрузки (по каждому виду коммунального ресурса);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величины новых нагрузок (по каждому виду коммунального ресурса), присоединяемых в перспективе;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качества поставляемого коммунального ресурса;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степени охвата потребителей приборами учета (с выделением многоквартирных домов и бюджетных организаций);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надежности по каждой системе ресурсоснабжения;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эффективности потребления каждого вида коммунального ресурса с детализацией по многоквартирным домам и бюджетным организациям (удельные расходы каждого вида ресурса на 1 м 2, на 1 чел.);</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воздействия на окружающую среду.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привести количественные показатели по каждой из перечисленных групп на весь период разработки программы, с выделением этапов.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Количественные показатели рекомендуется приводить со ссылкой на их обоснование, приведенное в разделе 5 "Целевые показатели развития коммунальной инфраструктуры" Обосновывающих материалов.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состав раздела 5 "Программа инвестиционных проектов, обеспечивающих достижение целевых показателей" программного документа рекомендуется включить следующие подразделы: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программа инвестиционных проектов в электроснабжении;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программа инвестиционных проектов в теплоснабжении;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программа инвестиционных проектов в газоснабжении;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программа инвестиционных проектов в водоснабжении;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программа инвестиционных проектов в водоотведении;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программа инвестиционных проектов в захоронении (утилизации) ТБО;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программа установки приборов учета в многоквартирных домах и бюджетных организациях;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программа реализации энергосберегающих мероприятий в многоквартирных домах, бюджетных организациях, городском освещении;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взаимосвязанность проектов.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из указанных разделов (кроме программ установки приборов учета и реализации энергосберегающих мероприятий) рекомендуется представлять в виде таблицы с перечнем инвестиционных проектов по каждой из систем коммунальной инфраструктуры, которые были отобраны для обеспечения целевых показателей развития коммунальной инфраструктуры, со ссылками на разделы 6 - 10 Обосновывающих материалов и Схемы ресурсоснабжения (если они разрабатывались в составе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каждому проекту рекомендуется указать: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краткое описание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конкретную цель проекта (для обеспечения присоединения конкретных групп потребителей, для обеспечения надежности ресурсоснабжения на конкретной территории, для повышения </w:t>
      </w:r>
      <w:r>
        <w:rPr>
          <w:rFonts w:ascii="Calibri" w:hAnsi="Calibri" w:cs="Calibri"/>
        </w:rPr>
        <w:lastRenderedPageBreak/>
        <w:t>конкретного показателя качества ресурса, для снижения затрат на ремонты, для снижения расхода конкретного ресурса и т.д.);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технические параметры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необходимые капитальные затраты;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 реализации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ожидаемые эффекты, с выделением каждого из ожидаемых эффектов (снижение затрат топлива или энергии, снижения затрат на ремонт, снижение затрат на зарплату и т.п.) и количественное их определение;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сроки получения эффектов;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простой срок окупаемости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установки приборов учета рекомендуется привести в виде таблицы по многоквартирным домам и бюджетным организациям, с указанием по годам затрат на их установку, со ссылкой на обоснование сроков в разделе 11 "Общая программа проектов" Обосновывающих материалов.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реализации ресурсосберегающих проектов у потребителей рекомендуется привести в виде таблицы, по многоквартирным домам, бюджетным организациям, городскому освещению, со ссылкой на обоснование сроков в разделе 11 "Общая программа проектов" Обосновывающих материалов.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в таблице привести следующие показатели по каждому проекту: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количественные показатели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сроки реализации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затраты на реализацию проекта по годам;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ожидаемые эффекты от проекта по годам (выраженный в сэкономленном ресурсе и в стоимостных показателях);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совокупный эффект от проекта (выраженный в сэкономленном ресурсе и в стоимостных показателях);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простой срок окупаемости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некоторая часть проектов, реализуемых в разных системах коммунальной инфраструктуры и в сфере ресурсосбережения, взаимосвязана друг с другом по срокам их реализации в связи с тем, что они обеспечивают один и тот же основной проект строительства либо реконструкции зданий, кварталов, других объектов, то по таким проектам рекомендуется привести отдельную таблицу с перечнями взаимосвязанных проектов.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сроков реализации проекта строительства (реконструкции) основного объекта рекомендуется вносить коррективы в сроки реализации связанных с ним проектов в коммунальной инфраструктуре.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состав раздела 6 "Источники инвестиций, тарифы и доступность программы для населения" программного документа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таблицу с указанием объемов и каждого источника инвестиций по каждому проекту со ссылкой на их обоснование в разделе 12 "Финансовые потребности для реализации программы" Обосновывающих материалов. Рекомендуется выделить следующие источники инвестиций: собственные средства предприятий (прибыль, амортизационные отчисления, снижение затрат за счет реализации проектов), плата за подключение (присоединение), дополнительная эмиссия акций, бюджетные средства (местного, регионального, федерального бюджетов), кредиты (указать условия привлечения кредитов), средства частных инвесторов (в том числе по договору концессии);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краткое описание форм организации каждого или групп проектов, со ссылкой на их обоснование в разделе 13 "Организация реализации проектов" Обосновывающих материалов. Рекомендуется выделить следующие группы проектов: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реализуемые действующими организациями,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выставляемые на конкурс для привлечения сторонних инвесторов (в том числе организаций или индивидуальных предпринимателей по договору коммерческой концессии),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для реализации которых создаются организации с участием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для реализации которых создаются организации с участием действующих ресурсоснабжающих организаций;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таблицу с указанием необходимой для реализации программы динамики уровней тарифов, платы (тарифа) за подключение (присоединение) на весь период разработки программы по каждой организации в ценах отчетного года (со ссылкой на обоснования в разделе 14 "Программы инвестиционных проектов, тариф и плата (тариф) за подключение (присоединение)" Обосновывающих материалов);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таблицу на весь период разработки программы (со ссылкой на раздел 15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 Обосновывающих материалов) с показателями: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рассчитанной платы населения за коммунальные услуги, с выделением каждого вида коммунальных услуг;</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рассчитанных дополнительных (по отношению к отчетному году) расходов бюджета на социальную поддержку и субсидии населению;</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рассчитанных численных значений каждого из критериев доступности коммунальных услуг для населения.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сравнить рассчитанные значения критериев доступности для населения коммунальных услуг с целевыми показателями критериев доступности на всем периоде разработки программы и сделать вывод об их соблюдении.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состав раздела 7 "Управление программой" программного документа рекомендуется включить следующие подразделы: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ответственный за реализацию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план-график работ по реализации программы (включая сроки разработки технических заданий для организаций коммунального комплекса, утверждения тарифов, принятия решений по выделению бюджетных средств, подготовка и проведение конкурсов на привлечение инвесторов, в том числе на концессию и т.д.);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предоставления отчетности по выполнению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и сроки корректировки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p>
    <w:p w:rsidR="004F3777" w:rsidRDefault="004F3777">
      <w:pPr>
        <w:widowControl w:val="0"/>
        <w:autoSpaceDE w:val="0"/>
        <w:autoSpaceDN w:val="0"/>
        <w:adjustRightInd w:val="0"/>
        <w:spacing w:after="0" w:line="240" w:lineRule="auto"/>
        <w:jc w:val="center"/>
        <w:outlineLvl w:val="1"/>
        <w:rPr>
          <w:rFonts w:ascii="Calibri" w:hAnsi="Calibri" w:cs="Calibri"/>
        </w:rPr>
      </w:pPr>
      <w:bookmarkStart w:id="7" w:name="Par176"/>
      <w:bookmarkEnd w:id="7"/>
      <w:r>
        <w:rPr>
          <w:rFonts w:ascii="Calibri" w:hAnsi="Calibri" w:cs="Calibri"/>
        </w:rPr>
        <w:t>V. Состав документа "Обосновывающие материалы"</w:t>
      </w:r>
    </w:p>
    <w:p w:rsidR="004F3777" w:rsidRDefault="004F3777">
      <w:pPr>
        <w:widowControl w:val="0"/>
        <w:autoSpaceDE w:val="0"/>
        <w:autoSpaceDN w:val="0"/>
        <w:adjustRightInd w:val="0"/>
        <w:spacing w:after="0" w:line="240" w:lineRule="auto"/>
        <w:jc w:val="center"/>
        <w:rPr>
          <w:rFonts w:ascii="Calibri" w:hAnsi="Calibri" w:cs="Calibri"/>
        </w:rPr>
      </w:pP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 состав Обосновывающих материалов к программе рекомендуется включить следующие разделы: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"Перспективные показатели развития МО для разработки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"Перспективные показатели спроса на коммунальные ресурсы";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"Характеристика состояния и проблем коммунальной инфраструктуры";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"Характеристика состояния и проблем в реализации энерго- и ресурсосбережения и учета и сбора информации";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"Целевые показатели развития коммунальной инфраструктуры";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"Перспективная схема электроснабжения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"Перспективная схема теплоснабжения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"Перспективная схема водоснабжения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"Перспективная схема водоотведения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"Перспективная схема обращения с ТБО";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"Общая программа проектов";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"Финансовые потребности для реализации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"Организация реализации проектов";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"Программы инвестиционных проектов, тариф и плата (тариф) за подключение (присоединение)";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"Модель для расчета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Все прогнозные показатели в Обосновывающих материалах рекомендуется приводить на ближайшие годы ежегодно, а затем - по пятилеткам.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раздел 1 "Перспективные показатели развития МО для разработки программы" </w:t>
      </w:r>
      <w:r>
        <w:rPr>
          <w:rFonts w:ascii="Calibri" w:hAnsi="Calibri" w:cs="Calibri"/>
        </w:rPr>
        <w:lastRenderedPageBreak/>
        <w:t>Обосновывающих материалов рекомендуется включить следующие подразделы: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"Характеристика муниципального образования" с краткой характеристикой МО, для которого разрабатывается программа, в частности, те характеристики, которые оказывают влияние на потребность в ресурсах (социально-экономическое состояние, наличие градообразующих предприятий или отраслей специализации большей части населения, характеристика климатической зоны, наличие стратегических планов развития МО, наличие Генерального плана, программы социально-экономического развития, других целевых программ развития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"Прогноз численности и состава населения (демографический прогноз)", который формируется на основе отчетных данных и с учетом перспективных данных из Генерального плана и программы социально-экономического развития поселения и включает обоснование для всего прогнозного периода (с выделением этапов) численности населения по половозрастной структуре, в том числе в трудоспособном возрасте и младше трудоспособного возраста, численность пенсионеров, а также средний размер семьи в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"Прогноз развития промышленности", в котором приводятся сведения об ожидаемых изменениях в промышленности с учетом перспективных данных из Генерального плана и программы социально-экономического развития поселения;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"Прогноз развития застройки муниципального образования" с прогнозом развития жилищного фонда (в том числе ввод, снос и капитальный ремонт многоквартирных домов), прогноз ввода и сноса зданий бюджетных организаций, общественного и коммерческого назначения, сделанный на основе действующих в МО документов территориального планирования, проектов застройки территорий, утвержденных программ строительства, сноса, капитального ремонта домов, а также проектов таких документов.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развития застройки рекомендуется выполнять в разрезе расчетных элементов территориального деления МО. В качестве расчетного элемента территориального деления рекомендуется принимать: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случае разработки в составе программы схем ресурсоснабжения: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поселений свыше 100 тыс. человек - кадастровый квартал (или кадастровый план территории), либо при его отсутствии - планировочный и действующий квартал, производственные и прочие зоны территориального деления, либо индивидуальные сетки градостроительного деления, принятые в поселении;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поселений менее 100 тыс. человек - произвольные территориальные зоны, каждая из которых имеет только один источник тепла и воды;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если схемы в составе программы не разрабатываются, то по любым населенным пунктам включаются произвольные территориальные зоны, каждая из которых имеет только один источник тепла и воды;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"Прогноз изменения доходов населения", который формируется на основе отчетных данных, а также данных программы социально-экономического развития МО, по возможности с детализацией по доходным группам.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составе раздела 2 "Перспективные показатели спроса на коммунальные ресурсы" Обосновывающих материалов рекомендуется обосновать прогноз спроса на коммунальные ресурсы по каждому элементу территориального деления по каждому виду коммунального ресурса, с детализацией по многоквартирным домам, частной жилой застройке, бюджетным организациям, административно-коммерческим зданиям и промышленности. Прогноз рекомендуется представлять в виде нагрузки и годового потребления ресурса. По тепловой энергии рекомендуется выделить тепло для целей отопления, вентиляции, горячего водоснабжения и технологии.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перспективных показателей годового потребления и нагрузки рекомендуется осуществлять на базе прогноза удельных расходов каждого коммунального ресурса и удельных показателей нагрузки по каждому ресурсу по каждой группе потребителей, для новых зданий, существующих зданий и ремонтируемых зданий, с учетом мероприятий программы энергосбережения.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обоснования удельных расходов для новых зданий рекомендуется провести анализ существующих требований по энергоэффективности новых зданий и утвержденных проектов застройки в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30. В разделе 3 "Характеристика состояния и проблем коммунальной инфраструктуры" Обосновывающих материалов рекомендуется проводить анализ отдельно по каждой системе и включить следующие подразделы: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описание организационной структуры, формы собственности и системы договоров между организациями, а также с потребителями;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анализ существующего технического состояния системы ресурсоснабжения, в том числе: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эффективности и надежности имеющихся источников ресурсоснабжения (технические параметры, остаточный ресурс, ограничения использования мощностей, качество эксплуатации, наладки и ремонтов, системы учета ресурсов, расход ресурсов, собственные нужды), имеющиеся проблемы и направления их решения;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эффективности и надежности имеющихся сетей (схема и структура сетей, характеристика технических параметров и состояния, резервирование, применяемые графики работы и их обоснованность, статистика отказов и среднего времени восстановления работы, качество эксплуатации, качество диспетчеризации, состояние учета), имеющиеся проблемы и направления их решения;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зон действия источников ресурсоснабжения и их рациональности (матрицы покрытия нагрузки потребителей в зонах действия источников, балансы мощности и нагрузки), имеющиеся проблемы и направления их решения;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имеющихся резервов и дефицитов мощности в системе ресурсоснабжения и ожидаемых резервов и дефицитов на перспективу, с учетом будущего спроса;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показателей готовности системы ресурсоснабжения, имеющиеся проблемы и направления их решения;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воздействие на окружающую среду (анализ выбросов, сбросов, шумовых воздействий), имеющиеся проблемы и направления их решения;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анализ финансового состояния организаций коммунального комплекса, тарифов на коммунальные ресурсы (обеспечиваются ли необходимые объемы ремонтов и развития), платежей и задолженности потребителей за предоставленные ресурсы.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состав раздела 4 "Характеристика состояния и проблем в реализации энергоресурсосбережения и учета и сбора информации" Обосновывающих материалов рекомендуется включить: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состояния энергоресурсосбережения в МО, в том числе наличие обоснованной программы мер и источников финансирования мероприятий по энергоресурсосбережению в многоквартирных домах, организациях, финансируемых из бюджета, муниципальных организациях;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состояния учета потребления ресурсов, используемых приборов учета и программно-аппаратных комплексов.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составе раздела 5 "Целевые показатели развития коммунальной инфраструктуры" Обосновывающих материалов рекомендуется обосновать перечень и количественные уровни тех целевых характеристик систем коммунальной инфраструктуры, которые должны быть достигнуты на каждом этапе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привести обоснование прежде всего следующих групп показателей и их количественных значений: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общие для всех систем критерии доступности коммунальных услуг для населения;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каждой системе: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спрос на коммунальные ресурсы;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эффективности производства, передачи и потребления ресурса;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надежности поставки ресурса;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качества поставляемого ресурса;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экологичности производства ресурсов;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другие показатели, важные для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формировании требований к конечному состоянию коммунальной инфраструктуры поселения рекомендуется применять показатели и индикаторы в соответствии с </w:t>
      </w:r>
      <w:hyperlink r:id="rId8" w:history="1">
        <w:r>
          <w:rPr>
            <w:rFonts w:ascii="Calibri" w:hAnsi="Calibri" w:cs="Calibri"/>
            <w:color w:val="0000FF"/>
          </w:rPr>
          <w:t>Методикой</w:t>
        </w:r>
      </w:hyperlink>
      <w:r>
        <w:rPr>
          <w:rFonts w:ascii="Calibri" w:hAnsi="Calibri" w:cs="Calibri"/>
        </w:rPr>
        <w:t xml:space="preserve">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w:t>
      </w:r>
      <w:r>
        <w:rPr>
          <w:rFonts w:ascii="Calibri" w:hAnsi="Calibri" w:cs="Calibri"/>
        </w:rPr>
        <w:lastRenderedPageBreak/>
        <w:t>развития Российской Федерации от 14 апреля 2008 г. N 48 (Зарегистрировано в Министерстве юстиции Российской Федерации 27 июня 2008 г., регистрационный N 11891; Бюллетень нормативных актов федеральных органов исполнительной власти, 2008, N 32).</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составе раздела 6 "Перспективная схема электроснабжения МО" Обосновывающих материалов рекомендуется привести обоснование перечня необходимых проектов, обеспечивающих спрос на ресурс по всем годам, а также все целевые показатели из раздела 5 "Программа инвестиционных проектов, обеспечивающих достижение целевых показателей" программного документа, а также описать технические параметры показателей и для каждого проекта - расчет необходимых затрат (по статьям) и ожидаемых эффектов (в натуральном выражении и в рублях).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выделить следующие группы проектов: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по развитию (модернизации) источников электроэнергии (мощности), в том числе центров питания на территории МО, в целях присоединения новых потребителей, повышения надежности электроснабжения, эффективности использования топлива, воды, электроэнергии и снижения выбросов;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по развитию (модернизации) электрических сетей, в том числе в целях присоединения новых потребителей, повышения надежности электроснабжения и снижения потерь в сетях.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каждому проекту рекомендуется обосновать: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конкретную цель проекта (для обеспечения присоединения конкретных групп потребителей, для обеспечения надежности ресурсоснабжения на конкретной территории, для повышения конкретного показателя качества ресурса, для снижения затрат на ремонты, для снижения расхода конкретного ресурса и т.д.);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технические параметры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необходимые капитальные затраты;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 реализации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ожидаемые эффекты, с выделением каждого из ожидаемых эффектов (снижение затрат топлива или энергии, снижения затрат на ремонт, снижение затрат на зарплату) и количественное их определение;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сроки получения эффектов;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простой срок окупаемости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обоснования перечисленных проектов могут использоваться подтверждающие материалы либо разрабатываться в составе программы перспективная схема электроснабжения. В таком случае схема электроснабжения корректируется (рассчитывается) с учетом рассчитанного в программе прогноза спроса и программы энергоресурсосбережения. Рекомендации по составу перспективной схемы электроснабжения приведены в </w:t>
      </w:r>
      <w:hyperlink w:anchor="Par598" w:history="1">
        <w:r>
          <w:rPr>
            <w:rFonts w:ascii="Calibri" w:hAnsi="Calibri" w:cs="Calibri"/>
            <w:color w:val="0000FF"/>
          </w:rPr>
          <w:t>пункте 48</w:t>
        </w:r>
      </w:hyperlink>
      <w:r>
        <w:rPr>
          <w:rFonts w:ascii="Calibri" w:hAnsi="Calibri" w:cs="Calibri"/>
        </w:rPr>
        <w:t xml:space="preserve"> настоящих Методических рекомендаций.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 составе раздела 7 "Перспективная схема теплоснабжения МО" Обосновывающих материалов рекомендуется привести обоснование перечня необходимых проектов, обеспечивающих спрос на ресурс по всем годам, а также все целевые показатели из раздела 5 "Программа инвестиционных проектов, обеспечивающих достижение целевых показателей" программного документа, а также описать технические параметры показателей и для каждого проекта - расчет необходимых затрат (по статьям) и ожидаемых эффектов (в натуральном выражении и в рублях).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выделить следующие группы проектов: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проекты по новому строительству, реконструкции и техническому перевооружению источников тепловой энергии, в том числе: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по новому строительству источников тепловой энергии, обеспечивающих прирост перспективной тепловой нагрузки;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по реконструкции источников тепловой энергии, обеспечивающих прирост перспективной тепловой нагрузки;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по техническому перевооружению источников тепловой энергии с целью повышения эффективности работы систем теплоснабжения;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меры по выводу из эксплуатации, консервации и демонтажу избыточных источников </w:t>
      </w:r>
      <w:r>
        <w:rPr>
          <w:rFonts w:ascii="Calibri" w:hAnsi="Calibri" w:cs="Calibri"/>
        </w:rPr>
        <w:lastRenderedPageBreak/>
        <w:t>тепловой энергии;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меры по переоборудованию котельных в источники комбинированной выработки электрической и тепловой энергии;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меры по переводу котельных в "пиковый" режим;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решения о перспективной установленной тепловой мощности каждого источника тепловой энергии с учетом резерва;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проекты по новому строительству и реконструкции тепловых сетей, в том числе: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нового строительства и реконструкции тепловых сетей;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нового строительства тепловых сетей для обеспечения перспективных приростов тепловой нагрузки;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нового строительства и реконструкции тепловых сетей для обеспечения нормативной надежности и безопасности теплоснабжения.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каждому проекту рекомендуется обосновать: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конкретную цель проекта (для обеспечения присоединения конкретных групп потребителей, для обеспечения надежности ресурсоснабжения на конкретной территории, для повышения конкретного показателя качества ресурса, для снижения затрат на ремонты, для снижения расхода конкретного ресурса и т.д.);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технические параметры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необходимые капитальные затраты;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 реализации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ожидаемые эффекты, с выделением каждого из ожидаемых эффектов (снижение затрат топлива или энергии, снижения затрат на ремонт, снижение затрат на зарплату, снижение потерь и собственных нужд, снижение инцидентов, снижение недоотпусков горячей воды во время летних ремонтов и т.п.) и количественное их определение;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сроки получения эффектов;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простой срок окупаемости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обоснования проектов могут быть использованы подтверждающие материалы, либо разрабатываться в составе программы перспективная схема теплоснабжения. В этом случае схема теплоснабжения корректируется (рассчитывается) с учетом произведенного в программе прогноза спроса и программы энергоресурсосбережения.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Разрабатывать перспективные схемы теплоснабжения рекомендуется в соответствии с Федеральным </w:t>
      </w:r>
      <w:hyperlink r:id="rId9" w:history="1">
        <w:r>
          <w:rPr>
            <w:rFonts w:ascii="Calibri" w:hAnsi="Calibri" w:cs="Calibri"/>
            <w:color w:val="0000FF"/>
          </w:rPr>
          <w:t>законом</w:t>
        </w:r>
      </w:hyperlink>
      <w:r>
        <w:rPr>
          <w:rFonts w:ascii="Calibri" w:hAnsi="Calibri" w:cs="Calibri"/>
        </w:rPr>
        <w:t xml:space="preserve"> от 27 июля 2010 г. N 190-ФЗ "О теплоснабжении" (Собрание законодательства Российской Федерации, 2010, N 31, ст. 4159).</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В составе раздела 8 "Перспективная схема водоснабжения МО" Обосновывающих материалов рекомендуется привести обоснование перечня необходимых проектов (обеспечивающих спрос на ресурс по всем годам, а также все целевые показатели из раздела 5 "Программа инвестиционных проектов, обеспечивающих достижение целевых показателей" программного документа, а также описать технические параметры показателей и для каждого проекта - расчет необходимых затрат (по статьям) и ожидаемых эффектов (в натуральном выражении и в рублях).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выделить следующие группы проектов: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развитие головных объектов систем водоснабжения (водозаборов, очистных сооружений), исходя из необходимости покрытия перспективной нагрузки, не обеспеченной мощностью за счет использования существующих ее резервов;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развитие водопроводных сетей для подключения перспективных потребителей.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каждому проекту рекомендуется обосновать: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конкретную цель проекта (для обеспечения присоединения конкретных групп потребителей, для обеспечения надежности водоснабжения на конкретной территории, для повышения конкретного показателя качества ресурса, для снижения затрат на ремонты, для снижения расхода конкретного ресурса и т.д.);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технические параметры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необходимые капитальные затраты;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 реализации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ожидаемые эффекты (с выделением каждого из ожидаемых эффектов (снижение затрат </w:t>
      </w:r>
      <w:r>
        <w:rPr>
          <w:rFonts w:ascii="Calibri" w:hAnsi="Calibri" w:cs="Calibri"/>
        </w:rPr>
        <w:lastRenderedPageBreak/>
        <w:t>электроэнергии, снижения затрат на ремонт, снижение затрат на зарплату, снижение потерь воды и т.п.) и количественное их определение;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сроки получения эффектов;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простой срок окупаемости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обоснования проектов могут быть использованы подтверждающие материалы либо разрабатываться в составе программы перспективная схема водоснабжения. В этом случае схема водоснабжения корректируется (рассчитывается) с учетом произведенного в программе прогноза спроса и программы энергоресурсосбережения. Рекомендации по составу перспективной схемы водоснабжения приведены в </w:t>
      </w:r>
      <w:hyperlink w:anchor="Par350" w:history="1">
        <w:r>
          <w:rPr>
            <w:rFonts w:ascii="Calibri" w:hAnsi="Calibri" w:cs="Calibri"/>
            <w:color w:val="0000FF"/>
          </w:rPr>
          <w:t>пункте 46</w:t>
        </w:r>
      </w:hyperlink>
      <w:r>
        <w:rPr>
          <w:rFonts w:ascii="Calibri" w:hAnsi="Calibri" w:cs="Calibri"/>
        </w:rPr>
        <w:t xml:space="preserve"> настоящих Методических рекомендаций.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 составе раздела 9 "Перспективная схема водоотведения МО" Обосновывающих материалов рекомендуется привести обоснование перечня необходимых проектов, обеспечивающих спрос на ресурс по всем годам, а также все целевые показатели из раздела 5 "Программа инвестиционных проектов, обеспечивающих достижение целевых показателей" программного документа, а также описать технические параметры показателей и для каждого проекта - расчет необходимых затрат (по статьям) и ожидаемых эффектов (в натуральном выражении и в рублях).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выделить следующие группы проектов: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строительство и реконструкция сооружений и головных насосных станций системы водоотведения на перспективу;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строительство, реконструкция и модернизация линейных объектов систем водоотведения.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каждому проекту рекомендуется обосновать: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конкретную цель проекта (для обеспечения присоединения конкретных групп потребителей, для обеспечения надежности водоснабжения на конкретной территории, для повышения конкретного показателя качества ресурса, для снижения затрат на ремонты, для снижения расхода конкретного ресурса и т.д.);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технические параметры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необходимые капитальные затраты;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 реализации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ожидаемые эффекты, с выделением каждого из ожидаемых эффектов (снижение затрат электроэнергии, снижения затрат на ремонт, снижение затрат на зарплату, снижение потерь воды) и количественное их определение;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сроки получения эффектов;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простой срок окупаемости проекта.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обоснования проектов могут быть использованы подтверждающие материалы либо разрабатываться в составе программы перспективная схема водоотведения. В этом случае схема водоотведения корректируется (рассчитывается) с учетом произведенного в программе прогноза спроса и программы энергоресурсосбережения. Рекомендации по составу перспективной схемы водоотведения приведены в </w:t>
      </w:r>
      <w:hyperlink w:anchor="Par434" w:history="1">
        <w:r>
          <w:rPr>
            <w:rFonts w:ascii="Calibri" w:hAnsi="Calibri" w:cs="Calibri"/>
            <w:color w:val="0000FF"/>
          </w:rPr>
          <w:t>пункте 47</w:t>
        </w:r>
      </w:hyperlink>
      <w:r>
        <w:rPr>
          <w:rFonts w:ascii="Calibri" w:hAnsi="Calibri" w:cs="Calibri"/>
        </w:rPr>
        <w:t xml:space="preserve"> настоящих Методических рекомендаций.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В составе раздела 10 "Перспективная схема обращения с ТБО" Обосновывающих материалов рекомендуется привести обоснование перечня необходимых проектов, обеспечивающих утилизацию отходов в соответствии со спросом по всем годам, а также все целевые показатели из раздела 5 "Программа инвестиционных проектов, обеспечивающих достижение целевых показателей" программного документа, а также описать технические параметры показателей и для каждого проекта - расчет необходимых затрат (по статьям) и ожидаемых эффектов (в натуральном выражении и в рублях).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обоснования проектов могут быть использованы подтверждающие материалы либо разрабатываться в составе программы перспективная схема обращения с отходами. В этом случае схема обращения с отходами корректируется (рассчитывается) с учетом произведенного в программе прогноза спроса. Рекомендации по составу перспективной схемы обращения с отходами приведены в </w:t>
      </w:r>
      <w:hyperlink w:anchor="Par671" w:history="1">
        <w:r>
          <w:rPr>
            <w:rFonts w:ascii="Calibri" w:hAnsi="Calibri" w:cs="Calibri"/>
            <w:color w:val="0000FF"/>
          </w:rPr>
          <w:t>пункте 49</w:t>
        </w:r>
      </w:hyperlink>
      <w:r>
        <w:rPr>
          <w:rFonts w:ascii="Calibri" w:hAnsi="Calibri" w:cs="Calibri"/>
        </w:rPr>
        <w:t xml:space="preserve"> настоящих Методических рекомендаций.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В составе раздела 11 "Общая программа проектов" Обосновывающих материалов рекомендуется представить совокупную программу инвестиционных проектов по всем системам ресурсоснабжения, в области энергоресурсосбережения (включая установку приборов учета), обоснованных в разделах 6 - 10 Обосновывающих материалов.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39. В составе раздела 12 "Финансовые потребности для реализации программы" Обосновывающих материалов рекомендуется привести обоснование ежегодной динамики: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совокупной потребности в капитальных вложениях для реализации всей программы инвестиционных проектов;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величины изменения совокупных эксплуатационных затрат по каждой системе в целом в связи с реализацией проектов, в том числе: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снижения эксплуатационных затрат за счет эффектов от экономии топлива, энергии, других ресурсов, снижения затрат на ремонты, снижения затрат на заработную плату;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увеличения затрат за счет увеличения амортизационных отчислений.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сделать выводы (по каждому коммунальному ресурсу) о том, компенсируется ли рост стоимости ресурса получаемыми эффектами на протяжении прогнозного периода. На основании этой информации, с учетом принятия условной величины стоимости инвестиций (например, равной ставке процента за долгосрочный кредит ОАО "Сбербанк России" или других кредитных организаций), рекомендуется сделать предварительный вывод о том, возможно ли окупить проект за счет полученных эффектов.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В составе раздела 13 "Организация реализации проектов" Обосновывающих материалов приводятся различные варианты организации проектов (групп проектов), вошедших в общую программу проектов. Прежде всего рекомендуется рассматривать следующие варианты организации проектов: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реализуемые действующими на территории МО организациями;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выставляемые на конкурс для привлечения сторонних инвесторов (в том числе по договору концессии);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для реализации которых создаются организации с участием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для реализации которых создаются организации с участием действующих ресурсоснабжающих организаций.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провести анализ достоинств и недостатков этих вариантов исходя из критерия минимизации стоимости ресурсов для потребителей.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составе раздела 14 "Программы инвестиционных проектов, тариф и плата (тариф) за подключение (присоединение)" Обосновывающих материалов рекомендуется: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сформировать группы проектов по следующим признакам: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нацеленные на присоединение новых потребителей;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обеспечивающие повышение надежности ресурсоснабжения;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обеспечивающие выполнение экологических требований;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обеспечивающие выполнение требований </w:t>
      </w:r>
      <w:hyperlink r:id="rId10" w:history="1">
        <w:r>
          <w:rPr>
            <w:rFonts w:ascii="Calibri" w:hAnsi="Calibri" w:cs="Calibri"/>
            <w:color w:val="0000FF"/>
          </w:rPr>
          <w:t>законодательства</w:t>
        </w:r>
      </w:hyperlink>
      <w:r>
        <w:rPr>
          <w:rFonts w:ascii="Calibri" w:hAnsi="Calibri" w:cs="Calibri"/>
        </w:rPr>
        <w:t xml:space="preserve"> об энергосбережении;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высокоэффективные проекты (со сроками окупаемости за счет получаемых эффектов при принятой средней стоимости инвестиций до 7 лет);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с длительным сроком окупаемости (со сроками окупаемости от 7 до 15 лет за счет получаемых эффектов при принятой средней стоимости инвестиций);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проекты со сроками окупаемости более 15 лет;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каждой группе проектов привести обоснование источников финансирования на всем прогнозном периоде, в том числе бюджетов разных уровней, кредитов (с указанием условий предоставления кредитов, при наличии предварительных договоренностей - с наименованием банков), средств частных инвесторов (в том числе по договору концессии), дополнительной эмиссии акций, собственных источников;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сделать оценку совокупных инвестиционных и эксплуатационных затрат по каждой организации коммунального комплекса, по которой имеются проекты, на всем прогнозном периоде;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сделать оценку уровней тарифов на каждый коммунальный ресурс, а также размера платы (тарифа) за подключение (присоединение) к системам коммунальной инфраструктуры, необходимых для реализации проектов, на всем прогнозном периоде.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В разделе 15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 Обосновывающих материалов рекомендуется привести: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расчет прогнозного совокупного платежа населения МО за коммунальные ресурсы на </w:t>
      </w:r>
      <w:r>
        <w:rPr>
          <w:rFonts w:ascii="Calibri" w:hAnsi="Calibri" w:cs="Calibri"/>
        </w:rPr>
        <w:lastRenderedPageBreak/>
        <w:t>основе прогноза спроса с учетом энергоресурсосбережения и тарифов (платы (тарифа) за подключение (присоединение) без учета льгот и субсидий;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сопоставление прогнозного совокупного платежа населения за коммунальные ресурсы с прогнозами доходов населения по доходным группам и расчет прогнозной потребности в социальной поддержке и размера субсидий на оплату коммунальных услуг, с учетом действующих федеральных и региональных стандартов максимально допустимой доли собственных расходов граждан на оплату жилого помещения и коммунальных услуг в совокупном доходе семьи, федеральных и региональных стандартов социальной нормы площади жилого помещения, действующих нормативных документов о порядке определения размера субсидий на оплату коммунальных услуг;</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проверку доступности тарифов на коммунальные услуги для населения для каждого года периода, на который разрабатывается программа путем сопоставления рассчитанных показателей и критериев доступности.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несоответствия рассчитанных тарифов на коммунальные услуги одному или более критериям доступности осуществляется корректировка программы одним или несколькими из указанных способов: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изменение порядка реализации проектов долгосрочной инвестиционной программы с целью снижения совокупных затрат на ее реализацию;</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изменение источников финансирования долгосрочной инвестиционной программы за счет увеличения доли бюджетных источников;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изменение состава долгосрочной инвестиционной программы.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не считается обоснованной, если ее параметры не соответствуют критериям доступности.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Раздел 16 "Модель для расчета программы" Обосновывающих материалов включает описание моделей, с помощью которых осуществляются все расчеты и обоснования по программе.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все обоснования и расчеты по программе осуществлять только с помощью электронных моделей. Модели могут быть произвольного формата и применять любые программные средства.</w:t>
      </w:r>
    </w:p>
    <w:p w:rsidR="004F3777" w:rsidRDefault="004F3777">
      <w:pPr>
        <w:widowControl w:val="0"/>
        <w:autoSpaceDE w:val="0"/>
        <w:autoSpaceDN w:val="0"/>
        <w:adjustRightInd w:val="0"/>
        <w:spacing w:after="0" w:line="240" w:lineRule="auto"/>
        <w:jc w:val="center"/>
        <w:rPr>
          <w:rFonts w:ascii="Calibri" w:hAnsi="Calibri" w:cs="Calibri"/>
        </w:rPr>
      </w:pPr>
    </w:p>
    <w:p w:rsidR="004F3777" w:rsidRDefault="004F3777">
      <w:pPr>
        <w:widowControl w:val="0"/>
        <w:autoSpaceDE w:val="0"/>
        <w:autoSpaceDN w:val="0"/>
        <w:adjustRightInd w:val="0"/>
        <w:spacing w:after="0" w:line="240" w:lineRule="auto"/>
        <w:jc w:val="center"/>
        <w:outlineLvl w:val="1"/>
        <w:rPr>
          <w:rFonts w:ascii="Calibri" w:hAnsi="Calibri" w:cs="Calibri"/>
        </w:rPr>
      </w:pPr>
      <w:bookmarkStart w:id="8" w:name="Par336"/>
      <w:bookmarkEnd w:id="8"/>
      <w:r>
        <w:rPr>
          <w:rFonts w:ascii="Calibri" w:hAnsi="Calibri" w:cs="Calibri"/>
        </w:rPr>
        <w:t>VI. Состав перспективных схем ресурсоснабжения</w:t>
      </w:r>
    </w:p>
    <w:p w:rsidR="004F3777" w:rsidRDefault="004F3777">
      <w:pPr>
        <w:widowControl w:val="0"/>
        <w:autoSpaceDE w:val="0"/>
        <w:autoSpaceDN w:val="0"/>
        <w:adjustRightInd w:val="0"/>
        <w:spacing w:after="0" w:line="240" w:lineRule="auto"/>
        <w:jc w:val="center"/>
        <w:rPr>
          <w:rFonts w:ascii="Calibri" w:hAnsi="Calibri" w:cs="Calibri"/>
        </w:rPr>
      </w:pP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Перспективная схема ресурсоснабжения является техническим обоснованием программы инвестиционных проектов и оценкой требуемых капитальных вложений в соответствующую систему ресурсоснабжения. В состав перспективной схемы ресурсоснабжения рекомендуется включать следующие разделы: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"существующее положение в сфере производства, передачи и потребления электроэнергии, тепла и воды, отведения и очистки сточных вод, сбора и утилизации (захоронения) твердых бытовых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"балансы производства и потребления электроэнергии, тепла и воды, отведения и очистки сточных вод, сбора и утилизации (захоронения) твердых бытовых отходов в существующих зонах действия объектов";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"электронная модель перспективной схемы ресурсоснабжения";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"перспективные показатели потребления: электроэнергии, тепла и воды, водоотведения и очистки сточных вод, сбора и утилизации (захоронения) твердых бытовых отходов по разным категориям пользователей";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"предложения по строительству, реконструкции и модернизации объектов, в том числе сетевых";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"перспективные балансы производства и потребления электроэнергии, тепла и воды, отведения и очистки сточных вод, сбора и утилизации (захоронения) твердых бытовых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"предложения по перспективным балансам";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"экологические аспекты мероприятий по строительству и реконструкции объектов инженерной инфраструктуры";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надежности и безопасности систем ресурсоснабжения";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"оценка капитальных вложений в новое строительство, реконструкцию и модернизацию </w:t>
      </w:r>
      <w:r>
        <w:rPr>
          <w:rFonts w:ascii="Calibri" w:hAnsi="Calibri" w:cs="Calibri"/>
        </w:rPr>
        <w:lastRenderedPageBreak/>
        <w:t>объектов систем ресурсоснабжения".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Разрабатывать перспективные схемы теплоснабжения рекомендуется в соответствии с Федеральным </w:t>
      </w:r>
      <w:hyperlink r:id="rId11" w:history="1">
        <w:r>
          <w:rPr>
            <w:rFonts w:ascii="Calibri" w:hAnsi="Calibri" w:cs="Calibri"/>
            <w:color w:val="0000FF"/>
          </w:rPr>
          <w:t>законом</w:t>
        </w:r>
      </w:hyperlink>
      <w:r>
        <w:rPr>
          <w:rFonts w:ascii="Calibri" w:hAnsi="Calibri" w:cs="Calibri"/>
        </w:rPr>
        <w:t xml:space="preserve"> от 27 июля 2010 г. N 190-ФЗ "О теплоснабжении" (Собрание законодательства Российской Федерации, 2010, N 31, ст. 4159).</w:t>
      </w:r>
    </w:p>
    <w:p w:rsidR="004F3777" w:rsidRDefault="004F3777">
      <w:pPr>
        <w:widowControl w:val="0"/>
        <w:autoSpaceDE w:val="0"/>
        <w:autoSpaceDN w:val="0"/>
        <w:adjustRightInd w:val="0"/>
        <w:spacing w:after="0" w:line="240" w:lineRule="auto"/>
        <w:ind w:firstLine="540"/>
        <w:jc w:val="both"/>
        <w:rPr>
          <w:rFonts w:ascii="Calibri" w:hAnsi="Calibri" w:cs="Calibri"/>
        </w:rPr>
      </w:pPr>
      <w:bookmarkStart w:id="9" w:name="Par350"/>
      <w:bookmarkEnd w:id="9"/>
      <w:r>
        <w:rPr>
          <w:rFonts w:ascii="Calibri" w:hAnsi="Calibri" w:cs="Calibri"/>
        </w:rPr>
        <w:t>46. Состав перспективных схем водоснабжения.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Перспективные схемы водоснабжения поселения рекомендуется разрабатывать с учетом Водного </w:t>
      </w:r>
      <w:hyperlink r:id="rId12" w:history="1">
        <w:r>
          <w:rPr>
            <w:rFonts w:ascii="Calibri" w:hAnsi="Calibri" w:cs="Calibri"/>
            <w:color w:val="0000FF"/>
          </w:rPr>
          <w:t>кодекса</w:t>
        </w:r>
      </w:hyperlink>
      <w:r>
        <w:rPr>
          <w:rFonts w:ascii="Calibri" w:hAnsi="Calibri" w:cs="Calibri"/>
        </w:rPr>
        <w:t xml:space="preserve"> Российской Федерации (Собрание законодательства Российской Федерации, 2006, N 23, ст. 2381; N 50, ст. 5279; 2007, N 26, ст. 3075; 2008, N 29, ст. 3418; N 30, ст. 3616; 2009, N 30, ст. 3735; N 52, ст. 6441; 2011, N 1, ст. 32), положений СНиП 2.04.02-84* "Водоснабжение. Наружные сети и сооружения" (Официальное издание, М.: ФГУП ЦПП, 2004. Дата редакции: 01.01.2004), территориальных строительных нормативов.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"Существующее положение в сфере водоснабжения муниципального образования"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структуры системы водоснабжения МО, содержащий описание территориально-институционального деления поселения на зоны действия предприятий, организующих водоснабжение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состояния и функционирования существующих источников водоснабжения;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существующих сооружений системы водоснабжения и их зоны действия выполняется отдельно для каждого сооружения;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состояния и функционирования существующих насосных станций;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состояния и функционирования водопроводных сетей систем водоснабжения.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 "Существующее положение в сфере водоснабжения муниципального образования" завершается анализом существующих технических и технологических проблем в водоснабжении МО.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"Балансы производительности сооружений системы водоснабжения и потребления воды в зонах действия источников водоснабжения"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водный баланс подачи и реализации воды по зонам действия источников;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фактических неучтенных расходов и потерь воды при ее транспортировке по зонам действия источников;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коммерческого приборного учета воды, отпущенной из сетей потребителям и анализ планов по установке приборов учета;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резервов и дефицитов производственных мощностей системы водоснабжения поселения в зонах действия источников.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"Электронная модель объектов системы водоснабжения" рекомендуется включать описание разработанной в процессе разработки перспективной схемы водоснабжения электронной модели. Для возможности принятия наилучших технических решений в процессе разработки перспективных схем их электронные модели целесообразно увязывать в единой информационной системе поселения с единой топографической основой города, единой адресной базой с разделением доступа пользователей в соответствии с профилем деятельности организации коммунального комплекса. Допускается использование для одного поселения разных электронных моделей для различных систем коммунальной инфраструктуры, а также производных от электронных моделей перспективных схем с различной степенью детализации для решения конкретных задач с применением специализированного программного обеспечения.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чтобы электронная модель системы водоснабжения решала следующие задачи: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графического представления объектов системы водоснабжения с привязкой к топографической основе МО и полным описанием связности объектов;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паспортизации объектов системы водоснабжения;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описания единиц административного деления земельных участков в соответствии с электронной моделью системы теплоснабжения;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гидравлического расчета водопроводных сетей;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моделирования всех видов переключений, осуществляемых на водопроводных сетях (изменение состояния запорно-регулирующей арматуры, включение/отключение/регулирование групп насосных агрегатов, изменения установок регуляторов), в том числе переключения </w:t>
      </w:r>
      <w:r>
        <w:rPr>
          <w:rFonts w:ascii="Calibri" w:hAnsi="Calibri" w:cs="Calibri"/>
        </w:rPr>
        <w:lastRenderedPageBreak/>
        <w:t>потребителей между станциями подготовки воды питьевого качества;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расчета балансов водопотребления (по головным сооружениям водоснабжения, по территориальному признаку):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расчета нормативных и фактических потерь воды питьевого качества;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расчета показателей надежности;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групповых изменений характеристик объектов (участков водопроводных сетей, потребителей) по заданным критериям с целью моделирования различных перспективных вариантов;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построения графиков для разработки и анализа сценариев перспективного развития.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"Перспективное потребление коммунальных ресурсов в сфере водоснабжения"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фактическом и ожидаемом потреблении воды (годовое, среднесуточное, максимальное суточное);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структуры потребления воды, которую следует определять по отчетам организаций водоснабжения с территориальной разбивкой по зонам действия источников системы водоснабжения, кадастровым и планировочным кварталам, муниципальным районам, административным округам с последующим суммированием в целом по поселению;</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расходов воды на водоснабжение по типам потребителей в виде прогноза изменения удельных расходов воды питьевого качества, в том числе: на водоснабжение жилых зданий; на водоснабжение объектов общественно-делового назначения; на водоснабжение промышленных объектов;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фактических и ожидаемых неучтенных расходах и потерях воды при ее передаче по водопроводным сетям (годовые, среднесуточные значения);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фактической и ожидаемой подаче воды головными сооружениями системы водоснабжения в водопроводную сеть (годовой, среднесуточной, максимальной суточной), которые формируются на основании данных о потреблении воды и величине неучтенных расходов и потерь воды при ее транспортировке;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максимальном водоразборе локальных систем водоснабжения на базе ведомственных сооружений водоподготовки, установленных по результатам аудита;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максимальном водоразборе в расчетных элементах территориального деления при краткосрочном прогнозировании (трех или пятилетний период) определяется: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намечаемых к строительству жилых и общественных зданий по проектам зданий (и/или по проектам планировочных кварталов) в разделах проектирования систем холодного и горячего водоснабжения. При отсутствии проектов или при отсутствии организованной системы территориального планирования в поселении допускается определять планируемые к присоединению максимальный расход зданий по заявкам на присоединение, выполнив привязку заявки на присоединение к расчетному элементу территориального деления; для промышленных предприятий по проектному водопотреблению или фактическому водопотреблению аналогичных промышленных потребителей. При отсутствии проектов или при отсутствии организованной системы территориального планирования в поселении допускается определять планируемые к присоединению максимальный расход по заявкам на присоединение, выполнив привязку заявки на присоединение к расчетному элементу территориального деления.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"Предложения по строительству, реконструкции и модернизации объектов систем водоснабжения"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объектах, предлагаемых к новому строительству для обеспечения перспективной подачи в сутки максимального водопотребления;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действующих объектах, предлагаемых к реконструкции (техническому перевооружению) для обеспечения перспективной подачи в сутки максимального водопотребления.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обосновании предложений по строительству и реконструкции объектов систем водоснабжения в рамках схемы водоснабжения поселения рекомендуется решать следующие задачи: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потребителей водой питьевого качества в необходимом количестве;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централизованного водоснабжения на территориях, где оно отсутствует;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внедрение безопасных технологий в процессе водоподготовки;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прекращение сброса промывных вод сооружений без очистки, внедрение систем с оборотным водоснабжением в производстве;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водоснабжением максимального водопотребления в сутки объектов нового строительства и реконструируемых объектов, для которых производительности существующих сооружений недостаточно;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предварительный выбор местоположения, основных параметров станции по подготовке воды, очередности строительства;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профиля основного оборудования;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перспективных режимов загрузки и работы основного оборудования;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ориентировочного объема инвестиций для строительства, реконструкции и технического перевооружения (модернизации) объектов.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"Предложения по строительству, реконструкции и модернизации линейных объектов систем водоснабжения"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и предлагаемых к новому строительству магистральных водопроводных сетях, обеспечивающих перераспределение основных потоков из зон с избытком в зоны с дефицитом производительности сооружений (использование существующих резервов для существующих потребителей);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и предлагаемых к новому строительству магистральных водопроводных сетях для обеспечения перспективных увеличений объема водоразбора во вновь осваиваемых районах поселения под жилищную, комплексную или производственную застройку (подача воды к объектам новой застройки);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участках водопроводной сети, где предусматривается увеличение диаметра трубопроводов для обеспечения перспективного увеличения объема водоразбора (в связи с реконструкцией объектов капитального строительства, уплотненной застройкой поселения);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и предлагаемых к новому строительству магистральных водопроводных сетях для перераспределения зон влияния источников воды;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и предлагаемых к новому строительству магистральных водопроводных сетях для обеспечения нормативной надежности водоснабжения;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участках водопроводной сети, подлежащих замене в связи с исчерпанием эксплуатационного ресурса;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новом строительстве и реконструкции насосных станций;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новом строительстве и реконструкции резервуаров и водонапорных башен;</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диспетчеризации, телемеханизации и автоматизированных системах управления режимами водоснабжения;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применяемых приборах коммерческого учета водопотребления.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линейных объектах систем водоснабжения и сооружениях на них, предлагаемых к новому строительству и/или реконструкции, могут содержать: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цели и задачи нового строительства/реконструкции объекта;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вариантов маршрутов прохождения линейного объекта по территории поселения (далее - трасса);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место размещения насосных станций, резервуаров, водонапорных башен;</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магистральной водопроводной сети с указанием наименования, начальной и конечной точек;</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исходные технические требования к линейной части водопроводных сетей;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исходные технические требования к арматуре, камерам, насосным станциям, резервуарам и т.д.;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техническую характеристику объекта (категория, протяженность, диаметр трубопровода; объем резервуара; производительность и выходной напор насосной станции и т.п.);</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 гидравлических режимов водопроводной сети.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обосновании предложений по строительству и реконструкции линейных объектов систем водоснабжения и сооружениях на них (в рамках схемы водоснабжения поселения) рекомендуется решать следующие задачи: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замена всех стальных трубопроводов без наружной и внутренней изоляции на трубопроводы из некорродирующих материалов;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сокращение неучтенных расходов и потерь воды при транспортировке;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сокращение давления в водопроводной сети с организацией внутридомовых насосных станций подкачки;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зонирование водопроводной сети с целью повышения ее надежности и управляемости;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потребителей водой питьевого качества в необходимом количестве;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централизованного водоснабжения на территориях, где оно отсутствует;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водоснабжением максимального водопотребления в сутки объектов нового строительства и реконструируемых объектов, для которых недостаточно пропускной способности линейных объектов;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предварительный выбор трасс, очередности строительства;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ориентировочного объема инвестиций для строительства и реконструкции и модернизации линейных объектов.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"Экологические аспекты мероприятий по строительству и реконструкции объектов системы водоснабжения"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воздействия предлагаемых к новому строительству и реконструкции объектов системы водоснабжения на водный бассейн при сбросе (утилизации) промывных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воздействия на окружающую среду мероприятий по снабжению и хранению химических реагентов, используемых в водоподготовке (хлор и др.).</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"Оценка капитальных вложений в новое строительство, реконструкцию и модернизацию объектов систем водоснабжения"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капитальных вложений в новое строительство и реконструкцию объектов систем водоснабжения, выполненную в соответствии с территориальными справочниками на укрупненные приведенные базисные стоимости по видам капитального строительства и видам работ;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капитальных вложений, выполненную в ценах, установленных территориальными справочниками на момент выполнения программы с последующим их приведением к текущим прогнозным ценам.</w:t>
      </w:r>
    </w:p>
    <w:p w:rsidR="004F3777" w:rsidRDefault="004F3777">
      <w:pPr>
        <w:widowControl w:val="0"/>
        <w:autoSpaceDE w:val="0"/>
        <w:autoSpaceDN w:val="0"/>
        <w:adjustRightInd w:val="0"/>
        <w:spacing w:after="0" w:line="240" w:lineRule="auto"/>
        <w:ind w:firstLine="540"/>
        <w:jc w:val="both"/>
        <w:rPr>
          <w:rFonts w:ascii="Calibri" w:hAnsi="Calibri" w:cs="Calibri"/>
        </w:rPr>
      </w:pPr>
      <w:bookmarkStart w:id="10" w:name="Par434"/>
      <w:bookmarkEnd w:id="10"/>
      <w:r>
        <w:rPr>
          <w:rFonts w:ascii="Calibri" w:hAnsi="Calibri" w:cs="Calibri"/>
        </w:rPr>
        <w:t>47. Состав Перспективных схем водоотведения.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Перспективные схемы водоотведения поселения рекомендуется разрабатывать с учетом положений СНиП 2.04.03-85* "Канализация. Наружные сети и сооружения" (Официальное издание, Минстрой России - М.: ГУП ЦПП, 1996. Дата редакции: 28.05.1986), СНиП 2.04.01-85* "Внутренний водопровод и канализация зданий" (Официальное издание, М.: ГУП ЦПП, 2003. Дата редакции: 01.01.2003), территориальных строительных нормативов.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"Существующее положение в сфере водоотведения муниципального образования" рекомендуется включать следующие подразделы: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"структура сбора и очистки сточных вод поселения";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"канализационные очистные сооружения и прямые выпуски";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"утилизация осадков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"тоннельные коллекторы";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"сети систем водоотведения и сооружения на них";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"балансы производительности очистных сооружений и притока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"резервы и дефициты системы водоотведения поселения";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"безопасность и надежность систем водоотведения и очистки сточных вод поселения";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управляемость систем водоотведения поселения";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"воздействие на окружающую среду";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"существующие технические и технологические проблемы в системах водоотведения и очистки сточных вод поселения".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подраздел "Структура сбора и очистки сточных вод поселения"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действующих систем и схем водоотведения поселения (общесплавная, раздельная, полураздельная системы, хозяйственно-бытовая, дождевое, производственное водоотведение, дренажный сток) с указанием зон распространения;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эксплуатационных зон действия предприятий водоотведения и очистки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анализ организационно-функциональной структуры предприятий, в том числе анализ совмещения эксплуатационных зон и административного управления предприятием, формирование функций рабочего и инженерного персонала, организация общих территориальных функций (например, организация аварийно-диспетчерской службы, плановой службы, производственно-технического отдела);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зон действия локальных, ведомственных, производственных канализационных очистных сооружений;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территорий поселения, неохваченных системой централизованного водоотведения.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подраздел "Канализационные очистные сооружения и прямые выпуски" рекомендуется включить анализ основных канализационных очистных сооружений и территорий, сточные воды с которых сбрасываются без очистки, в том числе: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краткую историческую справку об очистных сооружениях системы водоотведения (срок ввода в эксплуатацию, технологии очистки, проектные зоны обслуживания и режимы работы, проведенные реконструкции и т.д.);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способов утилизации очищенных стоков, водоемов-приемников;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сооружений основной технологической схемы очистки, их основные параметры, эффективность работы (от главной насосной станции до выпуска);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применяемой реагентной обработки воды, способы учета реагентов;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применяемых технологиях обеззараживания очищенных стоков;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обеспеченность внешними ресурсами (электроснабжение, теплоснабжение и т.д.), способы учета ресурсов;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износ основного оборудования;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проектную, приведенную производительность очистных сооружений, в том числе с учетом ожидаемого изменения нормативной базы по сбросам сточных вод, состояния водоема-приемника;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способы учета сточных вод на всех стадиях от приема в сеть водоотведения до выпуска;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схемы зон (бассейнов) водоотведения очистных сооружений и зон (бассейнов) прямых выпусков;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характеристику территории поселения, канализуемой на каждые очистные сооружения и прямые выпуски (тип территорий, количество населения, объекты промышленности, основные крупные абоненты);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аварийного обеспечения собственных нужд;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возможности замещения зоны водоотведения другими сооружениями в случае нештатных ситуаций, аварийного сброса стоков без очистки;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прочие данные, характеризующие надежность и эффективность очистных сооружений системы водоотведения.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подраздел "Утилизация осадков сточных вод"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способов утилизации образующихся осадков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баланс образующегося осадка и производственных мощностей по его утилизации (площадей полигонов, производительности печей для сжигания и т.п.);</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возможности перераспределения осадка между сооружениями по его утилизации.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подраздел "Тоннельные коллекторы"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структуры тоннельных коллекторов;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карты (схемы) тоннельных коллекторов;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сводные данные о параметрах тоннельных коллекторов, включая годы строительства, материал, краткую характеристику грунтов, наличие в охранных зонах объектов капитального строительства;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затворов на тоннельных коллекторах;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типов и количества шахт;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гидравлических режимов тоннельных коллекторов;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статистику отказов тоннельных коллекторов (аварий, инцидентов);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статистику восстановлений (аварийно-восстановительных ремонтов) тоннельных коллекторов и среднего времени, затраченного на восстановление работоспособности;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описание процедур диагностики состояния тоннельных коллекторов и планирования </w:t>
      </w:r>
      <w:r>
        <w:rPr>
          <w:rFonts w:ascii="Calibri" w:hAnsi="Calibri" w:cs="Calibri"/>
        </w:rPr>
        <w:lastRenderedPageBreak/>
        <w:t>капитальных (текущих) ремонтов;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краткое описание основных наиболее значимых причин отказов тоннельных коллекторов с анализом их потока;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средств защиты тоннельных коллекторов от коррозии;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работы диспетчерской службы и используемых для ее организации средств автоматизации, телемеханизации и связи;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парка строительной техники, используемой для ремонтных и строительных работ.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подраздел "Сети систем водоотведения и сооружения на них"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структуры канализационных сетей, от домовых выпусков, выпусков с территорий, дождеприемников, присоединений внутриквартальной сети до приемной камеры канализационных очистных сооружений в зависимости от зоны эксплуатационной ответственности организации, осуществляющей водоотведение в поселении;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карты (схемы) основных сетей водоотведения;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сводные данные о параметрах сетей водоотведения, включая годы строительства, материал трубопроводов, тип прокладки, краткую характеристику грунтов;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типов и количества арматуры на сетях водоотведения;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насосных станций на сетях;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типов и количества сооружений на сетях (ливнеспусков, аварийных выпусков, регулирующих резервуаров и т.д.);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гидравлических режимов сетей водоотведения;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статистику отказов сетей водоотведения (аварий, инцидентов);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статистику восстановлений (аварийно-восстановительных ремонтов) сетей и среднего времени, затраченного на восстановление работоспособности;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процедур диагностики состояния сетей и планирования капитальных (текущих) ремонтов;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краткое описание основных наиболее значимых причин отказов сетей с анализом их потока;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средств защиты сетей от коррозии;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работы диспетчерской службы и используемых для ее организации средств автоматизации, телемеханизации и связи;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парка строительной техники, используемой для ремонтных и строительных работ.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подраздел "Балансы производительности очистных сооружений и притока сточных вод" в рамках существующих бассейнов водоотведения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баланс поступления стоков в систему водоотведения и очистки сточных вод на сооружения, с выделением различных систем водоотведения по бассейнам канализования очистных сооружений и прямых выпусков;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фактического притока неорганизованного стока по бассейнам канализования очистных сооружений и прямых выпусков;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коммерческого приборного учета принимаемых сточных и анализ планов по установке приборов учета.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подраздел "Резервы и дефициты системы водоотведения поселения"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анализа ретроспективных балансов поступления стоков в систему водоотведения и очистки сточных вод по бассейнам канализования очистных сооружений и прямых выпусков и расчетным элементам территориального деления, с выделением зон дефицитов и резервов в каждой из рассматриваемых территориальных зон (расчетных элементов территориального деления);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анализа гидравлических режимов и режимов работы элементов системы водоотведения (насосных станций, сетей водоотведения, тоннельных коллекторов) для каждого сооружения, обеспечивающих транспортировку сточных вод от самого удаленного потребителя до очистных сооружений и характеризующих существующие возможности (резервы и дефициты по пропускной способности) передачи стоков на очистку;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резервов производственных мощностей и возможности расширения зоны действия очистных сооружений с наличием резерва в зонах дефицита.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подраздел "Безопасность и надежность систем водоотведения поселения" рекомендуется </w:t>
      </w:r>
      <w:r>
        <w:rPr>
          <w:rFonts w:ascii="Calibri" w:hAnsi="Calibri" w:cs="Calibri"/>
        </w:rPr>
        <w:lastRenderedPageBreak/>
        <w:t>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расчетов существующей вероятности безотказной работы системы водоотведения и очистки сточных вод по отношению к самому удаленному потребителю (в каждой зоне очистных сооружений, по отношению к жилым зданиям);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результатов расчетов готовности системы водоотведения и очистки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анализа последствий полного прекращения процесса очистки на самых крупных очистных сооружениях поселения, оценка экологического ущерба;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расчеты анализа живучести систем водоотведения и очистки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последствий аварийных ситуаций на объектах, использующих в производственном процессе ядовитые вещества;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сравнение расчетных параметров надежности и безопасности с нормативными значениями.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подраздел "Управляемость систем водоотведения поселения"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анализа ликвидаций самых крупных аварийных событий на системах водоотведения и очистки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анализа работы аварийно-диспетчерских служб в период диагностирования и ликвидации последствий инцидентов;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анализа действий постоянного персонала в процессе ликвидации инцидента;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анализа использования информационно-аналитических систем, компьютерных симуляторов и тренажеров;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анализа состояния систем телеметрии.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подраздел "Воздействие на окружающую среду"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 анализа сбросов в водную среду неочищенных сточных вод через прямые выпуски, узлы аварийного перелива;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шумовых воздействий действующих элементов системы водоотведения и очистки сточных вод, расположенных на границах селитебных зон;</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воздействия на окружающую среду полигонов и хранилищ (отвалов) по складированию осадков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воздействия на окружающую среду продуктов сгорания при утилизации осадков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подраздел "Существующие технические и технологические проблемы в системах водоотведения и очистки сточных вод поселения"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существующих проблем организации водоотведения и очистки сточных вод (перечень проблем и предложения по их устранению);</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существующие проблемы развития систем водоотведения и очистки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существующие проблемы воздействия на окружающую среду (перечень причин и предложения по их устранению).</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"Электронная модель объектов водоотведения поселения" рекомендуется привести описание разработанной в процессе разработки перспективной схемы водоотведения электронной модели. Для возможности принятия наилучших технических решений в процессе разработки перспективных схем их электронные модели целесообразно увязывать в единой информационной системе поселения с единой топографической основой города, единой адресной базой с разделением доступа пользователей в соответствии с профилем деятельности организации коммунального комплекса.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чтобы электронная модель системы водоотведения решала следующие задачи: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графического представления объектов водоотведения с привязкой к топографической основе МО и полным описанием связности объектов;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паспортизации объектов системы водоотведения;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описания единиц административного деления земельных участков с возможностью формирования и генерации пространственных технологических запросов и отчетов по системе водоотведения в административно-территориальных разрезах;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гидравлического расчета сетей водоотведения (самотечных и напорных);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моделирования всех видов переключений, осуществляемых на насосных стациях, регулирование групп насосных агрегатов, изменения установок регуляторов;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расчета балансов водоотведения;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расчета показателей надежности;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построения графиков для разработки и анализа сценариев перспективного развития.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"Перспективные расчетные расходы сточных вод"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фактическом и ожидаемом поступлении в систему водоотведения хозяйственно-бытовых, производственных и дождевых сточных вод (годовое, среднесуточное);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структуру водоотведения, которая определяется по отчетам организаций водоотведения с территориальной разбивкой по зонам действия очистных сооружений и прямых выпусков, кадастровым и планировочным кварталам, муниципальным районам, административным округам с последующим суммированием в целом по поселению. Анализ структуры водоотведения допускается выполнять с разбивкой на следующие структурные группы: жилищные объекты; нежилые объекты; дождевые воды;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максимальный расчетный расход сточных вод в расчетном элементе территориального деления при краткосрочном прогнозировании (трех- или пятилетний период) определяется для намечаемых к строительству жилых и общественных зданий по проектам зданий (и/или по проектам планировочных кварталов) в разделах проектирования внутридомовых систем водоотведения. При отсутствии проектов или при отсутствии организованной системы территориального планирования в поселении допускается определять планируемый к присоединению максимальный расход водоотведения зданий по заявкам на присоединение, выполнив привязку заявки на присоединение к расчетному элементу территориального деления; для промышленных предприятий по проектному водопотреблению или фактическому водоотведению аналогичных промышленных потребителей. При отсутствии проектов или при отсутствии организованной системы территориального планирования в поселении допускается определять планируемый к присоединению максимальный расход водоотведения по заявкам на присоединение, выполнив привязку заявки на присоединение к расчетному элементу территориального деления.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"Предложения по строительству, реконструкции и модернизации (техническому перевооружению) объектов систем водоотведения"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объектах, планируемых к новому строительству для обеспечения транспортировки и очистки перспективного увеличения объема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действующих объектах, планируемых к реконструкции для обеспечения транспортировки и очистки перспективного увеличения объема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чтобы сведения об объектах, планируемых к новому строительству и/или реконструкции, включали: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цели и задачи нового строительства или реконструкции головного объекта;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юридический статус объекта;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место размещения, включая согласование размещения;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исходные технические требования к объекту;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состав основного оборудования;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стоимости строительства;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охранные зоны сооружений.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обосновании предложений по строительству и реконструкции объектов систем водоотведения в рамках схемы водоотведения поселения рекомендуется решать следующие задачи: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прекращение сброса неочищенных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внедрение полной биологической очистки сточных вод на первом этапе, доочистки с внедрением системы обеззараживания очищенных стоков на втором и удаления азота и фосфора на третьем;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очистки перспективного увеличения объема сточных вод, не обеспеченного производительностью существующих очистных сооружений;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строительство централизованной системы водоотведения на территориях, где она отсутствует;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предварительный выбор местоположения, основных параметров очистных сооружений и очередности строительства;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определение профиля основного оборудования;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перспективных режимов загрузки и работы основного оборудования;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ориентировочного объема инвестиций для строительства и реконструкции и модернизации объектов.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"Предложения по строительству и реконструкции сетевых объектов систем водоотведения"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и планируемых к новому строительству канализационных сетях, тоннельных коллекторах и объектах на них, обеспечивающих сбор и транспортировку перспективного увеличения объема сточных вод в существующих районах территории поселения;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и планируемых к новому строительству канализационных сетях, тоннельных коллекторах и объектах на них для обеспечения сбора и транспортировки перспективного увеличения объема сточных вод во вновь осваиваемых районах поселения под жилищную, комплексную или производственную застройку;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и планируемых к новому строительству канализационных сетях, тоннельных коллекторах и объектах на них для обеспечения переключения прямых выпусков на очистные сооружения;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и планируемых к новому строительству канализационных сетях, тоннельных коллекторах и объектах на них для обеспечения нормативной надежности водоотведения;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участках канализационной сети, подлежащих замене в связи с исчерпанием эксплуатационного ресурса;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новом строительстве и реконструкции насосных станций;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новом строительстве и реконструкции регулирующих резервуаров;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диспетчеризации, телемеханизации и автоматизированных системах управления режимами водоотведения;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применяемых приборах коммерческого учета водоотведения.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включить в сведения о сетевых объектах систем водоотведения и сооружениях на них, предлагаемых к новому строительству и/или реконструкции: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цели и задачи нового строительства/реконструкции объекта;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вариантов маршрутов прохождения объекта по территории поселения (далее - трасса), обоснование выбранного варианта трассы;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место размещения (для канализационных насосных станций, регулирующих резервуаров);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тоннельных коллекторах с указанием наименования, начальной и конечной шахт;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канализационной сети с указанием наименования, начального и конечного колодца;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исходные технические требования к линейной части канализационных сетей;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исходные технические требования к объектам на них;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 гидравлических режимов канализационных сетей;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диспетчеризация, автоматизация;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стоимости строительства;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охранные зоны сетей, тоннельных коллекторов и сооружений.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обосновании предложений по строительству и реконструкции объектов систем водоотведения и сооружений на них в рамках схемы водоснабжения поселения рекомендуется решать следующие задачи: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закольцовка тоннельных коллекторов для обеспечения надежности водоотведения и возможности перераспределения объемов сточных вод между очистными сооружениями;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централизованного водоотведения на территориях, где оно отсутствует;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водоотведения объектов нового строительства и реконструируемых объектов, для которых пропускной способности линейных объектов недостаточно;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предварительный выбор трасс, очередности строительства;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ориентировочного объема инвестиций для строительства и реконструкции и модернизации линейных объектов.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раздел "Экологические аспекты мероприятий по строительству и реконструкции объектов </w:t>
      </w:r>
      <w:r>
        <w:rPr>
          <w:rFonts w:ascii="Calibri" w:hAnsi="Calibri" w:cs="Calibri"/>
        </w:rPr>
        <w:lastRenderedPageBreak/>
        <w:t>системы водоотведения и очистки сточных вод"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оценки воздействия предлагаемых к новому строительству и реконструкции объектов водоотведения на водный бассейн;</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оценки воздействия предлагаемых к новому строительству сетей водоотведения (в том числе тоннельных коллекторов) на водный бассейн;</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оценки воздействия на окружающую среду мероприятий по хранению (утилизации) осадка сточных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bookmarkStart w:id="11" w:name="Par598"/>
      <w:bookmarkEnd w:id="11"/>
      <w:r>
        <w:rPr>
          <w:rFonts w:ascii="Calibri" w:hAnsi="Calibri" w:cs="Calibri"/>
        </w:rPr>
        <w:t>48. Состав Перспективных схем электроснабжения.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Перспективные схемы электроснабжения поселения рекомендуется разрабатывать с учетом требований СНиП 2.07.01-89* "Градостроительство. Планировка и застройка городских и сельских поселений" (Официальное издание, М.: Госстрой России, ГУП ЦПП, 2002. Дата редакции: 01.01.2002).</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городским электрическим сетям относятся: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распределительные сети напряжением 6 - 20 кВ, включая распределительные пункты (далее - РП), трансформаторные подстанции (далее - ТП), линии, соединяющие центры питания (далее - ЦП) с РП и ТП, линии, соединяющие ТП между собой, питающие линии промышленных предприятий, находящихся на территории города;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распределительные сети напряжением до 1 кВ, кроме сетей промышленных предприятий этого класса напряжения.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Перспективные схемы электроснабжения поселений рекомендуется выполнять комплексно, с увязкой между собой электроснабжающих сетей 35 кВ и выше и распределительных сетей 6 - 20 кВ, с учетом всех потребителей города и прилегающих к нему районов. Электрические сети рекомендуется выполнять с учетом обеспечения наибольшей экономичности, требуемой надежности электроснабжения, соблюдения установленных норм качества электроэнергии.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предусматривать возможность поэтапного развития системы электроснабжения по мере роста нагрузок в перспективе без коренного переустройства электросетевых сооружений на каждом этапе.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чтобы схема электроснабжения поселения выполнялась так, чтобы в нормальном режиме все элементы системы электроснабжения находились под нагрузкой с максимально возможным использованием их нагрузочной способности.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резервных элементов, не несущих нагрузки в нормальном режиме, рекомендуется допускать как исключение при наличии технико-экономических обоснований.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реконструкции действующих электрических сетей рекомендуется предусматривать максимальное использование существующих электросетевых сооружений. Решение об их ликвидации принимается при соответствующем технико-экономическом обосновании.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расчета электрических нагрузок сопоставляются со среднегодовыми темпами роста нагрузок характерных районов города, полученными из анализа их изменения за последние 5 - 10 лет и, при необходимости, корректируются.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перспективной схеме развития системы электроснабжения поселения рекомендуется рассматривать: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существующее положение в подсистемах системы электроснабжения;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перспективные электрические нагрузки с районированием их по центрам питания (ЦП) и источники их питания;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перспективные схемы электроснабжающих сетей районов города с определением количества, мощности, напряжения и мест расположения ЦП с учетом категории электроприемников потребителей;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схемы распределительных сетей 10 (6) кВ и их параметры, а в необходимых случаях сетей 0,38 кВ, с учетом категорий электроприемников потребителей;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режим сетей выше 1 до 35 кВ и компенсация токов замыкания на землю;</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токи короткого замыкания;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потребность в основном оборудовании и материалах;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стоимость строительства и реконструкции сетей по укрупненным показателям;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технико-экономические показатели сетей.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"Существующее положение в сфере электроснабжения поселения"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существующей структуры электроснабжения напряжением 6 - 20 кВ;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распределительные пункты (РП);</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трансформаторные подстанции (ТП);</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линии, соединяющие центры питания (ЦП) с РП и ТП;</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линии, соединяющие ТП между собой;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питающие линии промышленных предприятий, находящихся на территории поселения;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распределительные сети напряжением до 1 кВ, кроме сетей промышленных предприятий этого класса напряжения;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резервы и дефициты ЦП и электроприемников потребителей;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безопасность и надежность систем электроснабжения;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существующие технические и технологические проблемы в системах электроснабжения выделенного класса напряжения;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распределительные сети напряжением 6 - 20 кВ, включая распределительные пункты (РП), трансформаторные подстанции (ТП), линии, соединяющие центры питания (ЦП) с РП и ТП, линии, соединяющие ТП между собой, питающие линии промышленных предприятий, находящихся на территории города;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распределительные сети напряжением до 1 кВ, кроме сетей промышленных предприятий этого класса напряжения.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"Электронная модель электроснабжения поселения" рекомендуется представить описание разработанной в процессе разработки перспективной схемы электроснабжения электронной модели. Для возможности принятия наилучших технических решений в процессе разработки перспективных схем их электронные модели целесообразно увязывать в единой информационной системе поселения с единой топографической основой города, единой адресной базой с разделением доступа пользователей в соответствии с профилем деятельности организации коммунального комплекса.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чтобы электронная модель системы электроснабжения решала следующие задачи: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графического представления объектов электроснабжения, с привязкой к топографической основе МО и полным описанием связности объектов;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паспортизации объектов электроснабжения;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описания единиц административного деления земельных участков с возможностью формирования и генерации пространственных технологических запросов и отчетов по системе электроснабжения в административно-территориальных разрезах;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расчетов режима сетей выше 1 до 35 кВ и компенсации токов замыкания на землю;</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расчетов токов короткого замыкания;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расчета балансов электроснабжения;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расчета показателей надежности;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построения графиков для разработки и анализа сценариев перспективного развития.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"Перспективные электрические нагрузки и потребление электроэнергии в поселении"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фактических и перспективных электрических нагрузках потребителей;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структуры электроснабжения, которую следует определять по отчетам организаций электроснабжения с территориальной разбивкой по зонам действия центров питания, кадастровым и планировочным кварталам, муниципальным районам, административным округам с последующим суммированием в целом по поселению. Анализ структуры электропотребления допускается выполнять с разбивкой на следующие структурные группы: жилищные объекты; нежилые объекты; промышленные предприятия;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максимальные электрические нагрузки (активные и реактивные) в расчетном элементе территориального деления при краткосрочном прогнозировании (трех- или пятилетний период) необходимо определять: для намечаемых к строительству жилых и общественных зданий по </w:t>
      </w:r>
      <w:r>
        <w:rPr>
          <w:rFonts w:ascii="Calibri" w:hAnsi="Calibri" w:cs="Calibri"/>
        </w:rPr>
        <w:lastRenderedPageBreak/>
        <w:t>проектам зданий (и/или по проектам планировочных кварталов) в разделах проектирования внутридомовых систем электроснабжения и электропотребления. При отсутствии проектов или при отсутствии организованной системы территориального планирования в поселении рекомендуется определять планируемую к присоединению максимальную электрическую мощность по заявкам на присоединение, выполнив привязку заявки на присоединение к расчетному элементу территориального деления; для промышленных предприятий по заявленной электрической мощности или фактическому электропотреблению аналогичных промышленных потребителей.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"Предложения по строительству, реконструкции и модернизации объектов системы электроснабжения"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объектах (центрах питания), предлагаемых к новому строительству для обеспечения перспективных приростов электрических нагрузок;</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действующих объектах, предлагаемых к реконструкции для обеспечения перспективных приростов электрических нагрузок.</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обосновании предложений по строительству и реконструкции объектов систем электроснабжения в рамках перспективной схемы электроснабжения поселения рекомендуется решать следующие задачи: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 перспективных электрических нагрузок;</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распределение нагрузок по ЦП;</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закрепление площадок для новых электростанций и подстанций;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перспективного прироста электрических нагрузок, не обеспеченного электрической мощностью существующих сооружений;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предварительный выбор местоположения, основных параметров сооружений и очередности строительства;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профиля основного оборудования;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перспективных режимов загрузки и работы основного оборудования;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ориентировочного объема инвестиций для строительства и реконструкции и модернизации объектов.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"Предложения по строительству, реконструкции и модернизации сетевых объектов систем электроснабжения"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и предлагаемых к новому строительству электрических сетях, обеспечивающих перераспределение электрической нагрузки из зон с дефицитом в зоны с избытком электрических мощностей (использование существующих резервов);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электрических сетях, предлагаемых к новому строительству для обеспечения перспективных приростов электрической нагрузки во вновь осваиваемых районах поселения под жилищную, комплексную или производственную застройку;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электрических сетях, предлагаемых к новому строительству для обеспечения перспективных приростов электрической нагрузки в зонах с дефицитом электрической мощности с перераспределением электрической мощности от действующих объектов системы электроснабжения;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электрических сетях, предлагаемых к новому строительству для обеспечения нормативной надежности и безопасности электроснабжения;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участках электрических сетей, обеспечивающих вывод электрической мощности от вновь строящихся и реконструируемых объектов системы электроснабжения;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участках электрической сети с увеличением ее пропускной способности для обеспечения перспективных приростов электрической нагрузки;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реконструируемых участках электрической сети, подлежащих замене в связи с исчерпанием эксплуатационного ресурса (при этом остаточный ресурс требуется определять по текущему состоянию);</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диспетчеризации, телемеханизации и автоматизированных системах управления режимами электроснабжения;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автоматической системе контроля и управления энергоресурсами (АСКУЭ).</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 "Оценка капитальных вложений в новое строительство, реконструкцию и модернизацию объектов систем электроснабжения" рекомендуется разрабатывать с учетом следующих требований: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оценку капитальных вложений в новое строительство и реконструкцию объектов систем электроснабжения рекомендуется выполнять в соответствии с территориальными справочниками на укрупненные приведенные базисные стоимости по видам капитального строительства и видам работ;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капитальных вложений следует проводить в ценах, установленных территориальными справочниками на момент выполнения программы с последующим их приведением к текущим прогнозным ценам.</w:t>
      </w:r>
    </w:p>
    <w:p w:rsidR="004F3777" w:rsidRDefault="004F3777">
      <w:pPr>
        <w:widowControl w:val="0"/>
        <w:autoSpaceDE w:val="0"/>
        <w:autoSpaceDN w:val="0"/>
        <w:adjustRightInd w:val="0"/>
        <w:spacing w:after="0" w:line="240" w:lineRule="auto"/>
        <w:ind w:firstLine="540"/>
        <w:jc w:val="both"/>
        <w:rPr>
          <w:rFonts w:ascii="Calibri" w:hAnsi="Calibri" w:cs="Calibri"/>
        </w:rPr>
      </w:pPr>
      <w:bookmarkStart w:id="12" w:name="Par671"/>
      <w:bookmarkEnd w:id="12"/>
      <w:r>
        <w:rPr>
          <w:rFonts w:ascii="Calibri" w:hAnsi="Calibri" w:cs="Calibri"/>
        </w:rPr>
        <w:t>49. Состав Перспективной схемы обращения с отходами.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Перспективные территориальные схемы (системы) обращения с отходами рекомендуется разрабатывать с учетом требований СНиП 2.07.01-89* "Градостроительство. Планировка и застройка городских и сельских поселений".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территориальной схемы обращения с отходами поселения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 перспективных количеств образующихся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 систем сбора и транспортировка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распределение образующихся отходов по действующим и проектируемым предприятиям по утилизации и переработке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распределение образующихся отходов по действующим и проектируемым полигонам;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закрепление площадок под полигоны и предприятия;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размещение баз предприятий по обеспечению вывоза, захоронения (утилизации) отходов поселения.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Перспективные территориальные схемы (системы) обращения с отходами поселений рекомендуется выполнять комплексно, с увязкой между собой различных этапов обращения с отходами: сбора, сортировки, транспорта, переработки, утилизации, захоронения. Предложениями рекомендуется предусматривать возможность поэтапного развития системы обращения с отходами без коренного переустройства сооружений на каждом этапе.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перспективной территориальной схемы обращения с отходами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существующего положения территориальных схем обращения с отходами;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перспективные количества образующихся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предложения по новому строительству и расширению полигонов для хранения и переработки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предложения по новому строительству и реконструкции действующих объектов по переработке и утилизации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потребность в основном оборудовании и материалах;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стоимость строительства и реконструкции;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технико-экономические показатели территориальных схем обращения с отходами.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"Перспективные количества образующихся отходов"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количествах образующихся ТБО, в том числе: отходы городского населения; отходы сельского населения; отходы сезонного населения;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количествах образующихся промышленных отходов, приравниваемых к ТБО;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количествах образующихся строительных отходов и отходов ремонта зданий и сооружений;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количествах образующихся загрязненных грунтов;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количествах образующихся медицинских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объектах размещения отходов, в том числе: действующих полигонах; действующих объектах сортировки и предварительной переработки отходов; закрытых свалках, требующих рекультивации;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прочих объектах обращения с отходами (например, комплексах по сортировке отходов производства и потребления);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переработчиках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"Предложения по строительству и расширению (рекультивации) системы обращения с отходами"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объектах систем обращения с отходами, предлагаемых к новому строительству для обеспечения перспективного увеличения объемов образующихся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сведения о действующих объектах, предлагаемых к расширению для обеспечения перспективных приростов образующихся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закрытых полигонах, предлагаемых к рекультивации;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запланированных к новому строительству заводов и комплексов по сортировке, подготовке, утилизации, переработке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цели и задачи нового строительства/реконструкции головного объекта;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юридический статус объекта;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место размещения;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исходные технические требования к созданию полигона и/или основному оборудованию заводов и комплексов;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структуры и количества принимаемых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обоснование выбора предлагаемой технологии (складирование, захоронение, сортировка, переработка, утилизация);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состав основного оборудования;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обоснование загрузки оборудования;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воздействия на окружающую среду;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технико-экономические показатели головного объекта.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"Предложения по созданию и модернизации систем сбора, транспортировки и сортировки отходов" рекомендуется включать:</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предлагаемых к созданию системах сбора, сортировки и транспортировки отходов, обеспечивающих совершенствование систем обращения с отходами;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цели и задачи создания системы;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вариантов маршрутов сбора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исходные технические требования к транспортным и сортирующим системам;</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прогноз прироста образующихся отходов;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диспетчеризация.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"Оценка воздействия на окружающую среду" рекомендуется включать следующие разделы: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краткая характеристика климатических условий района расположения объекта;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составе и количестве выбросов загрязняющих веществ, поступающих в атмосферу от отвалов ТБО;</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 выбросов от проектируемого полигона на основе объектов-аналогов;</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обоснование интенсивности горения;</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обоснование учета нестационарности выбросов во времени;</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обоснование исходных данных, принятых для расчета приземных концентраций вредных веществ в атмосфере;</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расчет концентраций загрязняющих веществ в приземном слое атмосферы;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предложения по установлению санитарно-защитной зоны;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воздействие на атмосферный воздух при аварийных ситуациях;</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методы и средства контроля за состоянием воздушного бассейна;</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воздействия на поверхностные и подземные воды;</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защита подземных вод;</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воздействия на растительность и животный мир;</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предложения по комплексному экологическому мониторингу.</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 "Оценка капитальных вложений в создание и модернизацию системы обращения с отходами поселения" рекомендуется разрабатывать с учетом следующих положений:</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капитальных вложений в создание и модернизацию системы обращения с отходами поселения рекомендуется выполнять в соответствии с территориальными справочниками на укрупненные приведенные базисные стоимости по видам капитального строительства и видам работ;</w:t>
      </w:r>
    </w:p>
    <w:p w:rsidR="004F3777" w:rsidRDefault="004F3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капитальных вложений следует проводить в ценах, установленных территориальными справочниками на момент выполнения программы с последующим их приведением к текущим прогнозным ценам.</w:t>
      </w:r>
    </w:p>
    <w:p w:rsidR="004F3777" w:rsidRDefault="004F3777">
      <w:pPr>
        <w:widowControl w:val="0"/>
        <w:autoSpaceDE w:val="0"/>
        <w:autoSpaceDN w:val="0"/>
        <w:adjustRightInd w:val="0"/>
        <w:spacing w:after="0" w:line="240" w:lineRule="auto"/>
        <w:ind w:firstLine="540"/>
        <w:jc w:val="both"/>
        <w:rPr>
          <w:rFonts w:ascii="Calibri" w:hAnsi="Calibri" w:cs="Calibri"/>
        </w:rPr>
      </w:pPr>
    </w:p>
    <w:p w:rsidR="004F3777" w:rsidRDefault="004F3777">
      <w:pPr>
        <w:widowControl w:val="0"/>
        <w:autoSpaceDE w:val="0"/>
        <w:autoSpaceDN w:val="0"/>
        <w:adjustRightInd w:val="0"/>
        <w:spacing w:after="0" w:line="240" w:lineRule="auto"/>
        <w:ind w:firstLine="540"/>
        <w:jc w:val="both"/>
        <w:rPr>
          <w:rFonts w:ascii="Calibri" w:hAnsi="Calibri" w:cs="Calibri"/>
        </w:rPr>
      </w:pPr>
    </w:p>
    <w:p w:rsidR="004F3777" w:rsidRDefault="004F37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13" w:name="_GoBack"/>
      <w:bookmarkEnd w:id="13"/>
    </w:p>
    <w:sectPr w:rsidR="006E2F35" w:rsidSect="00244E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77"/>
    <w:rsid w:val="004F3777"/>
    <w:rsid w:val="006E2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7ABBB-AA85-4639-8AE1-902168AB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D5DEE60E2E647DD92E07872302259C23950AE2D78BA857C25CB72FE5B6D395B314C387F8FB89u8D1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BD5DEE60E2E647DD92E07872302259C259B0CE9D082F55DCA05BB2DE2B98C82B45DCF86F8FB8C80uBDAI" TargetMode="External"/><Relationship Id="rId12" Type="http://schemas.openxmlformats.org/officeDocument/2006/relationships/hyperlink" Target="consultantplus://offline/ref=5BD5DEE60E2E647DD92E07872302259C259A08E2D386F55DCA05BB2DE2uBD9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BD5DEE60E2E647DD92E07872302259C259B0CE9D082F55DCA05BB2DE2B98C82B45DCF86F8FB8C80uBDAI" TargetMode="External"/><Relationship Id="rId11" Type="http://schemas.openxmlformats.org/officeDocument/2006/relationships/hyperlink" Target="consultantplus://offline/ref=5BD5DEE60E2E647DD92E07872302259C259A09EFD684F55DCA05BB2DE2uBD9I" TargetMode="External"/><Relationship Id="rId5" Type="http://schemas.openxmlformats.org/officeDocument/2006/relationships/hyperlink" Target="consultantplus://offline/ref=5BD5DEE60E2E647DD92E07872302259C259A09EBD189F55DCA05BB2DE2B98C82B45DCF86F8FB888AuBDFI" TargetMode="External"/><Relationship Id="rId10" Type="http://schemas.openxmlformats.org/officeDocument/2006/relationships/hyperlink" Target="consultantplus://offline/ref=5BD5DEE60E2E647DD92E07872302259C259A09EBD082F55DCA05BB2DE2uBD9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BD5DEE60E2E647DD92E07872302259C259A09EFD684F55DCA05BB2DE2uBD9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14685</Words>
  <Characters>83710</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2015-01-20T08:03:00Z</dcterms:created>
  <dcterms:modified xsi:type="dcterms:W3CDTF">2015-01-20T08:03:00Z</dcterms:modified>
</cp:coreProperties>
</file>